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0B11F" w14:textId="5E7B5EA5" w:rsidR="003F6471" w:rsidRPr="000E015F" w:rsidRDefault="003F6471" w:rsidP="000E015F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0E015F">
        <w:rPr>
          <w:rFonts w:asciiTheme="majorHAnsi" w:hAnsiTheme="majorHAnsi" w:cstheme="majorHAnsi"/>
          <w:b/>
          <w:bCs/>
          <w:sz w:val="20"/>
          <w:szCs w:val="20"/>
        </w:rPr>
        <w:t>NCDA TECHNOLOGY COMMITTEE</w:t>
      </w:r>
      <w:r w:rsidR="000E015F" w:rsidRPr="000E015F">
        <w:rPr>
          <w:rFonts w:asciiTheme="majorHAnsi" w:hAnsiTheme="majorHAnsi" w:cstheme="majorHAnsi"/>
          <w:b/>
          <w:bCs/>
          <w:sz w:val="20"/>
          <w:szCs w:val="20"/>
        </w:rPr>
        <w:t xml:space="preserve"> Annual Report</w:t>
      </w:r>
    </w:p>
    <w:p w14:paraId="7D9075FF" w14:textId="3E03A3A4" w:rsidR="000E015F" w:rsidRPr="000E015F" w:rsidRDefault="000E015F" w:rsidP="003F6471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0E015F">
        <w:rPr>
          <w:rFonts w:asciiTheme="majorHAnsi" w:hAnsiTheme="majorHAnsi" w:cstheme="majorHAnsi"/>
          <w:b/>
          <w:bCs/>
          <w:sz w:val="20"/>
          <w:szCs w:val="20"/>
        </w:rPr>
        <w:t>September 9, 2025</w:t>
      </w:r>
    </w:p>
    <w:p w14:paraId="47AB16AE" w14:textId="2CA99296" w:rsidR="003F6471" w:rsidRPr="000E015F" w:rsidRDefault="003F6471" w:rsidP="003F6471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0E015F">
        <w:rPr>
          <w:rFonts w:asciiTheme="majorHAnsi" w:hAnsiTheme="majorHAnsi" w:cstheme="majorHAnsi"/>
          <w:b/>
          <w:bCs/>
          <w:sz w:val="20"/>
          <w:szCs w:val="20"/>
        </w:rPr>
        <w:t>Leadership Information</w:t>
      </w:r>
      <w:r w:rsidR="000E015F" w:rsidRPr="000E015F">
        <w:rPr>
          <w:rFonts w:asciiTheme="majorHAnsi" w:hAnsiTheme="majorHAnsi" w:cstheme="majorHAnsi"/>
          <w:b/>
          <w:bCs/>
          <w:sz w:val="20"/>
          <w:szCs w:val="20"/>
        </w:rPr>
        <w:t>:</w:t>
      </w:r>
    </w:p>
    <w:p w14:paraId="3DEBC732" w14:textId="7696CF56" w:rsidR="003F6471" w:rsidRPr="000E015F" w:rsidRDefault="003F6471" w:rsidP="0071387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0E015F">
        <w:rPr>
          <w:rFonts w:asciiTheme="majorHAnsi" w:hAnsiTheme="majorHAnsi" w:cstheme="majorHAnsi"/>
          <w:sz w:val="20"/>
          <w:szCs w:val="20"/>
        </w:rPr>
        <w:t xml:space="preserve">2025-2026, Dr. Erik Hines, </w:t>
      </w:r>
      <w:hyperlink r:id="rId8" w:history="1">
        <w:r w:rsidRPr="000E015F">
          <w:rPr>
            <w:rStyle w:val="Hyperlink"/>
            <w:rFonts w:asciiTheme="majorHAnsi" w:hAnsiTheme="majorHAnsi" w:cstheme="majorHAnsi"/>
            <w:sz w:val="20"/>
            <w:szCs w:val="20"/>
          </w:rPr>
          <w:t>ehines5@gmu.edu</w:t>
        </w:r>
      </w:hyperlink>
      <w:r w:rsidRPr="000E015F">
        <w:rPr>
          <w:rFonts w:asciiTheme="majorHAnsi" w:hAnsiTheme="majorHAnsi" w:cstheme="majorHAnsi"/>
          <w:sz w:val="20"/>
          <w:szCs w:val="20"/>
        </w:rPr>
        <w:t>, 813.599.5180, Co-Chair</w:t>
      </w:r>
    </w:p>
    <w:p w14:paraId="31A05DF8" w14:textId="00694D54" w:rsidR="003F6471" w:rsidRPr="000E015F" w:rsidRDefault="003F6471" w:rsidP="0071387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0E015F">
        <w:rPr>
          <w:rFonts w:asciiTheme="majorHAnsi" w:hAnsiTheme="majorHAnsi" w:cstheme="majorHAnsi"/>
          <w:sz w:val="20"/>
          <w:szCs w:val="20"/>
        </w:rPr>
        <w:t xml:space="preserve">2025-2026, Angie Thompson, </w:t>
      </w:r>
      <w:hyperlink r:id="rId9" w:history="1">
        <w:r w:rsidRPr="000E015F">
          <w:rPr>
            <w:rStyle w:val="Hyperlink"/>
            <w:rFonts w:asciiTheme="majorHAnsi" w:hAnsiTheme="majorHAnsi" w:cstheme="majorHAnsi"/>
            <w:sz w:val="20"/>
            <w:szCs w:val="20"/>
          </w:rPr>
          <w:t>angie.thompson@mso.umt.edu</w:t>
        </w:r>
      </w:hyperlink>
      <w:r w:rsidRPr="000E015F">
        <w:rPr>
          <w:rFonts w:asciiTheme="majorHAnsi" w:hAnsiTheme="majorHAnsi" w:cstheme="majorHAnsi"/>
          <w:sz w:val="20"/>
          <w:szCs w:val="20"/>
        </w:rPr>
        <w:t>, 540.908.5770, Co-Chair</w:t>
      </w:r>
    </w:p>
    <w:p w14:paraId="62C831E8" w14:textId="40D026BB" w:rsidR="000E015F" w:rsidRPr="000E015F" w:rsidRDefault="000E015F" w:rsidP="0071387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0E015F">
        <w:rPr>
          <w:rFonts w:asciiTheme="majorHAnsi" w:hAnsiTheme="majorHAnsi" w:cstheme="majorHAnsi"/>
          <w:sz w:val="20"/>
          <w:szCs w:val="20"/>
        </w:rPr>
        <w:t>Chair/Co-chair for 26-27: TBD</w:t>
      </w:r>
    </w:p>
    <w:p w14:paraId="53655CC2" w14:textId="0C16F4E3" w:rsidR="003F6471" w:rsidRPr="000E015F" w:rsidRDefault="003F6471" w:rsidP="003F6471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0E015F">
        <w:rPr>
          <w:rFonts w:asciiTheme="majorHAnsi" w:hAnsiTheme="majorHAnsi" w:cstheme="majorHAnsi"/>
          <w:b/>
          <w:bCs/>
          <w:sz w:val="20"/>
          <w:szCs w:val="20"/>
        </w:rPr>
        <w:t>NCDA Tech Committee Members:</w:t>
      </w:r>
    </w:p>
    <w:p w14:paraId="67BD4DC7" w14:textId="0053E7EC" w:rsidR="003F6471" w:rsidRPr="000E015F" w:rsidRDefault="003F6471" w:rsidP="004D00A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0E015F">
        <w:rPr>
          <w:rFonts w:asciiTheme="majorHAnsi" w:hAnsiTheme="majorHAnsi" w:cstheme="majorHAnsi"/>
          <w:sz w:val="20"/>
          <w:szCs w:val="20"/>
        </w:rPr>
        <w:t>Kathyy Battee-Freeman</w:t>
      </w:r>
    </w:p>
    <w:p w14:paraId="2DF50607" w14:textId="0BFD5986" w:rsidR="003F6471" w:rsidRPr="000E015F" w:rsidRDefault="003F6471" w:rsidP="004D00A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0E015F">
        <w:rPr>
          <w:rFonts w:asciiTheme="majorHAnsi" w:hAnsiTheme="majorHAnsi" w:cstheme="majorHAnsi"/>
          <w:sz w:val="20"/>
          <w:szCs w:val="20"/>
        </w:rPr>
        <w:t>Janet Wall</w:t>
      </w:r>
    </w:p>
    <w:p w14:paraId="11601BA9" w14:textId="4C89C6D2" w:rsidR="003F6471" w:rsidRPr="000E015F" w:rsidRDefault="003F6471" w:rsidP="004D00A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0E015F">
        <w:rPr>
          <w:rFonts w:asciiTheme="majorHAnsi" w:hAnsiTheme="majorHAnsi" w:cstheme="majorHAnsi"/>
          <w:sz w:val="20"/>
          <w:szCs w:val="20"/>
        </w:rPr>
        <w:t>Dawn</w:t>
      </w:r>
      <w:r w:rsidR="005465D0" w:rsidRPr="000E015F">
        <w:rPr>
          <w:rFonts w:asciiTheme="majorHAnsi" w:hAnsiTheme="majorHAnsi" w:cstheme="majorHAnsi"/>
          <w:sz w:val="20"/>
          <w:szCs w:val="20"/>
        </w:rPr>
        <w:t>a</w:t>
      </w:r>
      <w:r w:rsidRPr="000E015F">
        <w:rPr>
          <w:rFonts w:asciiTheme="majorHAnsi" w:hAnsiTheme="majorHAnsi" w:cstheme="majorHAnsi"/>
          <w:sz w:val="20"/>
          <w:szCs w:val="20"/>
        </w:rPr>
        <w:t xml:space="preserve"> Reeves</w:t>
      </w:r>
    </w:p>
    <w:p w14:paraId="5C9D42C0" w14:textId="6EC377CD" w:rsidR="005465D0" w:rsidRPr="000E015F" w:rsidRDefault="005465D0" w:rsidP="004D00A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0E015F">
        <w:rPr>
          <w:rFonts w:asciiTheme="majorHAnsi" w:hAnsiTheme="majorHAnsi" w:cstheme="majorHAnsi"/>
          <w:sz w:val="20"/>
          <w:szCs w:val="20"/>
        </w:rPr>
        <w:t>Debra Marcum</w:t>
      </w:r>
    </w:p>
    <w:p w14:paraId="24D6E2A2" w14:textId="585BFD29" w:rsidR="003F6471" w:rsidRPr="000E015F" w:rsidRDefault="003F6471" w:rsidP="004D00A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0E015F">
        <w:rPr>
          <w:rFonts w:asciiTheme="majorHAnsi" w:hAnsiTheme="majorHAnsi" w:cstheme="majorHAnsi"/>
          <w:sz w:val="20"/>
          <w:szCs w:val="20"/>
        </w:rPr>
        <w:t>Robert Tiell</w:t>
      </w:r>
    </w:p>
    <w:p w14:paraId="5C0BF30C" w14:textId="580E8503" w:rsidR="003F6471" w:rsidRPr="000E015F" w:rsidRDefault="003F6471" w:rsidP="004D00A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0E015F">
        <w:rPr>
          <w:rFonts w:asciiTheme="majorHAnsi" w:hAnsiTheme="majorHAnsi" w:cstheme="majorHAnsi"/>
          <w:sz w:val="20"/>
          <w:szCs w:val="20"/>
        </w:rPr>
        <w:t>Becky Flynn</w:t>
      </w:r>
    </w:p>
    <w:p w14:paraId="4011B47C" w14:textId="4F6807ED" w:rsidR="003F6471" w:rsidRPr="000E015F" w:rsidRDefault="003F6471" w:rsidP="004D00A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0E015F">
        <w:rPr>
          <w:rFonts w:asciiTheme="majorHAnsi" w:hAnsiTheme="majorHAnsi" w:cstheme="majorHAnsi"/>
          <w:sz w:val="20"/>
          <w:szCs w:val="20"/>
        </w:rPr>
        <w:t>Jeanette Doyle</w:t>
      </w:r>
    </w:p>
    <w:p w14:paraId="6504DF58" w14:textId="5008652B" w:rsidR="003F6471" w:rsidRPr="000E015F" w:rsidRDefault="003F6471" w:rsidP="004D00A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0E015F">
        <w:rPr>
          <w:rFonts w:asciiTheme="majorHAnsi" w:hAnsiTheme="majorHAnsi" w:cstheme="majorHAnsi"/>
          <w:sz w:val="20"/>
          <w:szCs w:val="20"/>
        </w:rPr>
        <w:t>Edwin Vega</w:t>
      </w:r>
    </w:p>
    <w:p w14:paraId="6D1E084C" w14:textId="73B7D464" w:rsidR="003F6471" w:rsidRPr="000E015F" w:rsidRDefault="003F6471" w:rsidP="004D00A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0E015F">
        <w:rPr>
          <w:rFonts w:asciiTheme="majorHAnsi" w:hAnsiTheme="majorHAnsi" w:cstheme="majorHAnsi"/>
          <w:sz w:val="20"/>
          <w:szCs w:val="20"/>
        </w:rPr>
        <w:t>Barbara Suddarth</w:t>
      </w:r>
    </w:p>
    <w:p w14:paraId="6E5BFC55" w14:textId="7FA99913" w:rsidR="003F6471" w:rsidRPr="000E015F" w:rsidRDefault="003F6471" w:rsidP="004D00A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0E015F">
        <w:rPr>
          <w:rFonts w:asciiTheme="majorHAnsi" w:hAnsiTheme="majorHAnsi" w:cstheme="majorHAnsi"/>
          <w:sz w:val="20"/>
          <w:szCs w:val="20"/>
        </w:rPr>
        <w:t>David Reile</w:t>
      </w:r>
    </w:p>
    <w:p w14:paraId="28626D5B" w14:textId="30DD8DDE" w:rsidR="003F6471" w:rsidRPr="000E015F" w:rsidRDefault="003F6471" w:rsidP="004D00A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0E015F">
        <w:rPr>
          <w:rFonts w:asciiTheme="majorHAnsi" w:hAnsiTheme="majorHAnsi" w:cstheme="majorHAnsi"/>
          <w:sz w:val="20"/>
          <w:szCs w:val="20"/>
        </w:rPr>
        <w:t>Ira Disman</w:t>
      </w:r>
    </w:p>
    <w:p w14:paraId="3E985D8F" w14:textId="3BD61C49" w:rsidR="003F6471" w:rsidRPr="000E015F" w:rsidRDefault="003F6471" w:rsidP="004D00A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0E015F">
        <w:rPr>
          <w:rFonts w:asciiTheme="majorHAnsi" w:hAnsiTheme="majorHAnsi" w:cstheme="majorHAnsi"/>
          <w:sz w:val="20"/>
          <w:szCs w:val="20"/>
        </w:rPr>
        <w:t>Candina Janicki</w:t>
      </w:r>
    </w:p>
    <w:p w14:paraId="2007F516" w14:textId="42A17DAA" w:rsidR="003F6471" w:rsidRPr="000E015F" w:rsidRDefault="003F6471" w:rsidP="004D00A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0E015F">
        <w:rPr>
          <w:rFonts w:asciiTheme="majorHAnsi" w:hAnsiTheme="majorHAnsi" w:cstheme="majorHAnsi"/>
          <w:sz w:val="20"/>
          <w:szCs w:val="20"/>
        </w:rPr>
        <w:t>Jessica Newman</w:t>
      </w:r>
    </w:p>
    <w:p w14:paraId="485EB76D" w14:textId="70432241" w:rsidR="003F6471" w:rsidRPr="000E015F" w:rsidRDefault="003F6471" w:rsidP="004D00A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0E015F">
        <w:rPr>
          <w:rFonts w:asciiTheme="majorHAnsi" w:hAnsiTheme="majorHAnsi" w:cstheme="majorHAnsi"/>
          <w:sz w:val="20"/>
          <w:szCs w:val="20"/>
        </w:rPr>
        <w:t>Kegan Barroso</w:t>
      </w:r>
    </w:p>
    <w:p w14:paraId="5A860528" w14:textId="0F690196" w:rsidR="003F6471" w:rsidRPr="000E015F" w:rsidRDefault="003F6471" w:rsidP="004D00A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0E015F">
        <w:rPr>
          <w:rFonts w:asciiTheme="majorHAnsi" w:hAnsiTheme="majorHAnsi" w:cstheme="majorHAnsi"/>
          <w:sz w:val="20"/>
          <w:szCs w:val="20"/>
        </w:rPr>
        <w:t>Kathi Szako</w:t>
      </w:r>
    </w:p>
    <w:p w14:paraId="4A6E8041" w14:textId="3E0D9B15" w:rsidR="003F6471" w:rsidRPr="000E015F" w:rsidRDefault="003F6471" w:rsidP="004D00A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0E015F">
        <w:rPr>
          <w:rFonts w:asciiTheme="majorHAnsi" w:hAnsiTheme="majorHAnsi" w:cstheme="majorHAnsi"/>
          <w:sz w:val="20"/>
          <w:szCs w:val="20"/>
        </w:rPr>
        <w:t>Angel Lin</w:t>
      </w:r>
    </w:p>
    <w:p w14:paraId="2B035391" w14:textId="15599097" w:rsidR="003F6471" w:rsidRPr="000E015F" w:rsidRDefault="003F6471" w:rsidP="004D00A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0E015F">
        <w:rPr>
          <w:rFonts w:asciiTheme="majorHAnsi" w:hAnsiTheme="majorHAnsi" w:cstheme="majorHAnsi"/>
          <w:sz w:val="20"/>
          <w:szCs w:val="20"/>
        </w:rPr>
        <w:t>Sheryl Saul</w:t>
      </w:r>
    </w:p>
    <w:p w14:paraId="280CA947" w14:textId="52B11346" w:rsidR="003F6471" w:rsidRPr="000E015F" w:rsidRDefault="003F6471" w:rsidP="004D00A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0E015F">
        <w:rPr>
          <w:rFonts w:asciiTheme="majorHAnsi" w:hAnsiTheme="majorHAnsi" w:cstheme="majorHAnsi"/>
          <w:sz w:val="20"/>
          <w:szCs w:val="20"/>
        </w:rPr>
        <w:t>Kelly Pierce</w:t>
      </w:r>
    </w:p>
    <w:p w14:paraId="6E3D5173" w14:textId="17FAB406" w:rsidR="003F6471" w:rsidRPr="000E015F" w:rsidRDefault="003F6471" w:rsidP="004D00A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0E015F">
        <w:rPr>
          <w:rFonts w:asciiTheme="majorHAnsi" w:hAnsiTheme="majorHAnsi" w:cstheme="majorHAnsi"/>
          <w:sz w:val="20"/>
          <w:szCs w:val="20"/>
        </w:rPr>
        <w:t>Young Coi-Plass</w:t>
      </w:r>
    </w:p>
    <w:p w14:paraId="07D9169C" w14:textId="65C2689E" w:rsidR="003F6471" w:rsidRPr="000E015F" w:rsidRDefault="003F6471" w:rsidP="004D00A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0E015F">
        <w:rPr>
          <w:rFonts w:asciiTheme="majorHAnsi" w:hAnsiTheme="majorHAnsi" w:cstheme="majorHAnsi"/>
          <w:sz w:val="20"/>
          <w:szCs w:val="20"/>
        </w:rPr>
        <w:t>Pam Tetonemko-Douglas</w:t>
      </w:r>
    </w:p>
    <w:p w14:paraId="6E3461AB" w14:textId="713A26EA" w:rsidR="003F6471" w:rsidRPr="000E015F" w:rsidRDefault="003F6471" w:rsidP="004D00A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0E015F">
        <w:rPr>
          <w:rFonts w:asciiTheme="majorHAnsi" w:hAnsiTheme="majorHAnsi" w:cstheme="majorHAnsi"/>
          <w:sz w:val="20"/>
          <w:szCs w:val="20"/>
        </w:rPr>
        <w:t>Julie Brand</w:t>
      </w:r>
    </w:p>
    <w:p w14:paraId="5EF3C476" w14:textId="28E782CA" w:rsidR="003F6471" w:rsidRPr="000E015F" w:rsidRDefault="003F6471" w:rsidP="004D00A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0E015F">
        <w:rPr>
          <w:rFonts w:asciiTheme="majorHAnsi" w:hAnsiTheme="majorHAnsi" w:cstheme="majorHAnsi"/>
          <w:sz w:val="20"/>
          <w:szCs w:val="20"/>
        </w:rPr>
        <w:t>Gayla Cannon</w:t>
      </w:r>
    </w:p>
    <w:p w14:paraId="54913C39" w14:textId="2E655110" w:rsidR="003F6471" w:rsidRPr="000E015F" w:rsidRDefault="003F6471" w:rsidP="004D00A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0E015F">
        <w:rPr>
          <w:rFonts w:asciiTheme="majorHAnsi" w:hAnsiTheme="majorHAnsi" w:cstheme="majorHAnsi"/>
          <w:sz w:val="20"/>
          <w:szCs w:val="20"/>
        </w:rPr>
        <w:t>Natalie Young</w:t>
      </w:r>
    </w:p>
    <w:p w14:paraId="7FE3A77A" w14:textId="65F768E4" w:rsidR="003F6471" w:rsidRPr="000E015F" w:rsidRDefault="003F6471" w:rsidP="004D00A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0E015F">
        <w:rPr>
          <w:rFonts w:asciiTheme="majorHAnsi" w:hAnsiTheme="majorHAnsi" w:cstheme="majorHAnsi"/>
          <w:sz w:val="20"/>
          <w:szCs w:val="20"/>
        </w:rPr>
        <w:t>Elisa Portz</w:t>
      </w:r>
    </w:p>
    <w:p w14:paraId="5F7FDA27" w14:textId="462F91BF" w:rsidR="003F6471" w:rsidRPr="000E015F" w:rsidRDefault="003F6471" w:rsidP="004D00A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0E015F">
        <w:rPr>
          <w:rFonts w:asciiTheme="majorHAnsi" w:hAnsiTheme="majorHAnsi" w:cstheme="majorHAnsi"/>
          <w:sz w:val="20"/>
          <w:szCs w:val="20"/>
        </w:rPr>
        <w:t>Nina Roa</w:t>
      </w:r>
    </w:p>
    <w:p w14:paraId="29F72315" w14:textId="782659BE" w:rsidR="003F6471" w:rsidRPr="000E015F" w:rsidRDefault="003F6471" w:rsidP="004D00A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0E015F">
        <w:rPr>
          <w:rFonts w:asciiTheme="majorHAnsi" w:hAnsiTheme="majorHAnsi" w:cstheme="majorHAnsi"/>
          <w:sz w:val="20"/>
          <w:szCs w:val="20"/>
        </w:rPr>
        <w:t>Michele Mulryan</w:t>
      </w:r>
    </w:p>
    <w:p w14:paraId="724DBBF1" w14:textId="0D8DE0F5" w:rsidR="003F6471" w:rsidRPr="000E015F" w:rsidRDefault="003F6471" w:rsidP="004D00A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0E015F">
        <w:rPr>
          <w:rFonts w:asciiTheme="majorHAnsi" w:hAnsiTheme="majorHAnsi" w:cstheme="majorHAnsi"/>
          <w:sz w:val="20"/>
          <w:szCs w:val="20"/>
        </w:rPr>
        <w:t>Audrey Gunn</w:t>
      </w:r>
    </w:p>
    <w:p w14:paraId="16FBD68C" w14:textId="159E812E" w:rsidR="003F6471" w:rsidRPr="000E015F" w:rsidRDefault="003F6471" w:rsidP="004D00A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0E015F">
        <w:rPr>
          <w:rFonts w:asciiTheme="majorHAnsi" w:hAnsiTheme="majorHAnsi" w:cstheme="majorHAnsi"/>
          <w:sz w:val="20"/>
          <w:szCs w:val="20"/>
        </w:rPr>
        <w:t>Diana Mcbailey</w:t>
      </w:r>
    </w:p>
    <w:p w14:paraId="7CCE7BC7" w14:textId="1BF542D9" w:rsidR="003F6471" w:rsidRPr="000E015F" w:rsidRDefault="003F6471" w:rsidP="004D00A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0E015F">
        <w:rPr>
          <w:rFonts w:asciiTheme="majorHAnsi" w:hAnsiTheme="majorHAnsi" w:cstheme="majorHAnsi"/>
          <w:sz w:val="20"/>
          <w:szCs w:val="20"/>
        </w:rPr>
        <w:t>Laura Del Prato</w:t>
      </w:r>
    </w:p>
    <w:p w14:paraId="2B12433E" w14:textId="13A0C3E8" w:rsidR="003F6471" w:rsidRPr="000E015F" w:rsidRDefault="003F6471" w:rsidP="004D00A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0E015F">
        <w:rPr>
          <w:rFonts w:asciiTheme="majorHAnsi" w:hAnsiTheme="majorHAnsi" w:cstheme="majorHAnsi"/>
          <w:sz w:val="20"/>
          <w:szCs w:val="20"/>
        </w:rPr>
        <w:t xml:space="preserve">Kandina Koonce </w:t>
      </w:r>
    </w:p>
    <w:p w14:paraId="198852CE" w14:textId="38990E89" w:rsidR="003F6471" w:rsidRPr="000E015F" w:rsidRDefault="003F6471" w:rsidP="004D00A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0E015F">
        <w:rPr>
          <w:rFonts w:asciiTheme="majorHAnsi" w:hAnsiTheme="majorHAnsi" w:cstheme="majorHAnsi"/>
          <w:sz w:val="20"/>
          <w:szCs w:val="20"/>
        </w:rPr>
        <w:t>Lydia Erickson</w:t>
      </w:r>
    </w:p>
    <w:p w14:paraId="62CF7DD3" w14:textId="58AD728B" w:rsidR="003F6471" w:rsidRPr="000E015F" w:rsidRDefault="003F6471" w:rsidP="004D00A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0E015F">
        <w:rPr>
          <w:rFonts w:asciiTheme="majorHAnsi" w:hAnsiTheme="majorHAnsi" w:cstheme="majorHAnsi"/>
          <w:sz w:val="20"/>
          <w:szCs w:val="20"/>
        </w:rPr>
        <w:t>Vanessa Rubinfield</w:t>
      </w:r>
    </w:p>
    <w:p w14:paraId="1110192A" w14:textId="42D7F875" w:rsidR="003F6471" w:rsidRPr="000E015F" w:rsidRDefault="003F6471" w:rsidP="004D00A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0E015F">
        <w:rPr>
          <w:rFonts w:asciiTheme="majorHAnsi" w:hAnsiTheme="majorHAnsi" w:cstheme="majorHAnsi"/>
          <w:sz w:val="20"/>
          <w:szCs w:val="20"/>
        </w:rPr>
        <w:t>Monique Russell</w:t>
      </w:r>
    </w:p>
    <w:p w14:paraId="72637D0A" w14:textId="5875742D" w:rsidR="003F6471" w:rsidRPr="000E015F" w:rsidRDefault="003F6471" w:rsidP="004D00A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0E015F">
        <w:rPr>
          <w:rFonts w:asciiTheme="majorHAnsi" w:hAnsiTheme="majorHAnsi" w:cstheme="majorHAnsi"/>
          <w:sz w:val="20"/>
          <w:szCs w:val="20"/>
        </w:rPr>
        <w:t>Deanna Knighton</w:t>
      </w:r>
    </w:p>
    <w:p w14:paraId="2CF6BE23" w14:textId="5BD7E3DD" w:rsidR="003F6471" w:rsidRPr="000E015F" w:rsidRDefault="005465D0" w:rsidP="004D00A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0E015F">
        <w:rPr>
          <w:rFonts w:asciiTheme="majorHAnsi" w:hAnsiTheme="majorHAnsi" w:cstheme="majorHAnsi"/>
          <w:sz w:val="20"/>
          <w:szCs w:val="20"/>
        </w:rPr>
        <w:t>Ellen Paquette Weaver</w:t>
      </w:r>
    </w:p>
    <w:p w14:paraId="044D80D0" w14:textId="06AA1517" w:rsidR="005465D0" w:rsidRPr="000E015F" w:rsidRDefault="005465D0" w:rsidP="004D00A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0E015F">
        <w:rPr>
          <w:rFonts w:asciiTheme="majorHAnsi" w:hAnsiTheme="majorHAnsi" w:cstheme="majorHAnsi"/>
          <w:sz w:val="20"/>
          <w:szCs w:val="20"/>
        </w:rPr>
        <w:t>Dirk Matthews</w:t>
      </w:r>
    </w:p>
    <w:p w14:paraId="45F7DA3D" w14:textId="59AE4BE9" w:rsidR="005465D0" w:rsidRPr="000E015F" w:rsidRDefault="005465D0" w:rsidP="004D00A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0E015F">
        <w:rPr>
          <w:rFonts w:asciiTheme="majorHAnsi" w:hAnsiTheme="majorHAnsi" w:cstheme="majorHAnsi"/>
          <w:sz w:val="20"/>
          <w:szCs w:val="20"/>
        </w:rPr>
        <w:t>Darrin Carr</w:t>
      </w:r>
    </w:p>
    <w:p w14:paraId="0EA313AC" w14:textId="30775D2F" w:rsidR="005465D0" w:rsidRPr="000E015F" w:rsidRDefault="005465D0" w:rsidP="004D00A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0E015F">
        <w:rPr>
          <w:rFonts w:asciiTheme="majorHAnsi" w:hAnsiTheme="majorHAnsi" w:cstheme="majorHAnsi"/>
          <w:sz w:val="20"/>
          <w:szCs w:val="20"/>
        </w:rPr>
        <w:lastRenderedPageBreak/>
        <w:t>Janna Kettunen</w:t>
      </w:r>
    </w:p>
    <w:p w14:paraId="5B02C816" w14:textId="6DFF9CC8" w:rsidR="005465D0" w:rsidRPr="000E015F" w:rsidRDefault="005465D0" w:rsidP="004D00A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0E015F">
        <w:rPr>
          <w:rFonts w:asciiTheme="majorHAnsi" w:hAnsiTheme="majorHAnsi" w:cstheme="majorHAnsi"/>
          <w:sz w:val="20"/>
          <w:szCs w:val="20"/>
        </w:rPr>
        <w:t>Kirk Thiemann</w:t>
      </w:r>
    </w:p>
    <w:p w14:paraId="022E877E" w14:textId="1D1F6117" w:rsidR="005465D0" w:rsidRPr="000E015F" w:rsidRDefault="005465D0" w:rsidP="004D00A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0E015F">
        <w:rPr>
          <w:rFonts w:asciiTheme="majorHAnsi" w:hAnsiTheme="majorHAnsi" w:cstheme="majorHAnsi"/>
          <w:sz w:val="20"/>
          <w:szCs w:val="20"/>
        </w:rPr>
        <w:t>Lucas Gorham</w:t>
      </w:r>
    </w:p>
    <w:p w14:paraId="57DC74D0" w14:textId="3FA54F56" w:rsidR="005465D0" w:rsidRPr="000E015F" w:rsidRDefault="005465D0" w:rsidP="004D00A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0E015F">
        <w:rPr>
          <w:rFonts w:asciiTheme="majorHAnsi" w:hAnsiTheme="majorHAnsi" w:cstheme="majorHAnsi"/>
          <w:sz w:val="20"/>
          <w:szCs w:val="20"/>
        </w:rPr>
        <w:t>Lynne Orr</w:t>
      </w:r>
    </w:p>
    <w:p w14:paraId="43E17C38" w14:textId="6544954F" w:rsidR="005465D0" w:rsidRPr="000E015F" w:rsidRDefault="005465D0" w:rsidP="004D00A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0E015F">
        <w:rPr>
          <w:rFonts w:asciiTheme="majorHAnsi" w:hAnsiTheme="majorHAnsi" w:cstheme="majorHAnsi"/>
          <w:sz w:val="20"/>
          <w:szCs w:val="20"/>
        </w:rPr>
        <w:t>Barbara Thomson</w:t>
      </w:r>
    </w:p>
    <w:p w14:paraId="7F0C207C" w14:textId="0C635E66" w:rsidR="005465D0" w:rsidRPr="000E015F" w:rsidRDefault="005465D0" w:rsidP="004D00A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0E015F">
        <w:rPr>
          <w:rFonts w:asciiTheme="majorHAnsi" w:hAnsiTheme="majorHAnsi" w:cstheme="majorHAnsi"/>
          <w:sz w:val="20"/>
          <w:szCs w:val="20"/>
        </w:rPr>
        <w:t>Ellen Steverson</w:t>
      </w:r>
    </w:p>
    <w:p w14:paraId="5B293809" w14:textId="1E4DC43F" w:rsidR="005465D0" w:rsidRPr="000E015F" w:rsidRDefault="005465D0" w:rsidP="004D00A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0E015F">
        <w:rPr>
          <w:rFonts w:asciiTheme="majorHAnsi" w:hAnsiTheme="majorHAnsi" w:cstheme="majorHAnsi"/>
          <w:sz w:val="20"/>
          <w:szCs w:val="20"/>
        </w:rPr>
        <w:t>Jennifer Villalobos</w:t>
      </w:r>
    </w:p>
    <w:p w14:paraId="286E6E8B" w14:textId="593C4D4E" w:rsidR="005465D0" w:rsidRPr="000E015F" w:rsidRDefault="005465D0" w:rsidP="004D00A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0E015F">
        <w:rPr>
          <w:rFonts w:asciiTheme="majorHAnsi" w:hAnsiTheme="majorHAnsi" w:cstheme="majorHAnsi"/>
          <w:sz w:val="20"/>
          <w:szCs w:val="20"/>
        </w:rPr>
        <w:t>Winifred Newman</w:t>
      </w:r>
    </w:p>
    <w:p w14:paraId="796EA1D1" w14:textId="69BDC9B9" w:rsidR="005465D0" w:rsidRPr="000E015F" w:rsidRDefault="005465D0" w:rsidP="004D00A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0E015F">
        <w:rPr>
          <w:rFonts w:asciiTheme="majorHAnsi" w:hAnsiTheme="majorHAnsi" w:cstheme="majorHAnsi"/>
          <w:sz w:val="20"/>
          <w:szCs w:val="20"/>
        </w:rPr>
        <w:t>Tom Dubbels</w:t>
      </w:r>
    </w:p>
    <w:p w14:paraId="30F0AA41" w14:textId="7EEFFCFF" w:rsidR="005465D0" w:rsidRPr="000E015F" w:rsidRDefault="005465D0" w:rsidP="004D00A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0E015F">
        <w:rPr>
          <w:rFonts w:asciiTheme="majorHAnsi" w:hAnsiTheme="majorHAnsi" w:cstheme="majorHAnsi"/>
          <w:sz w:val="20"/>
          <w:szCs w:val="20"/>
        </w:rPr>
        <w:t>Efrain Guzman</w:t>
      </w:r>
    </w:p>
    <w:p w14:paraId="57C9BCD8" w14:textId="33F78E97" w:rsidR="005465D0" w:rsidRPr="000E015F" w:rsidRDefault="005465D0" w:rsidP="004D00A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0E015F">
        <w:rPr>
          <w:rFonts w:asciiTheme="majorHAnsi" w:hAnsiTheme="majorHAnsi" w:cstheme="majorHAnsi"/>
          <w:sz w:val="20"/>
          <w:szCs w:val="20"/>
        </w:rPr>
        <w:t>Leigh Farrar-Freeman</w:t>
      </w:r>
    </w:p>
    <w:p w14:paraId="3B261856" w14:textId="353BBFA3" w:rsidR="005465D0" w:rsidRPr="000E015F" w:rsidRDefault="005465D0" w:rsidP="004D00A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0E015F">
        <w:rPr>
          <w:rFonts w:asciiTheme="majorHAnsi" w:hAnsiTheme="majorHAnsi" w:cstheme="majorHAnsi"/>
          <w:sz w:val="20"/>
          <w:szCs w:val="20"/>
        </w:rPr>
        <w:t>Jonathan Makela</w:t>
      </w:r>
    </w:p>
    <w:p w14:paraId="5033A628" w14:textId="02D2969E" w:rsidR="005465D0" w:rsidRPr="000E015F" w:rsidRDefault="004D00AB" w:rsidP="004D00A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0E015F">
        <w:rPr>
          <w:rFonts w:asciiTheme="majorHAnsi" w:hAnsiTheme="majorHAnsi" w:cstheme="majorHAnsi"/>
          <w:sz w:val="20"/>
          <w:szCs w:val="20"/>
        </w:rPr>
        <w:t>Tuong Vo Nguyen</w:t>
      </w:r>
    </w:p>
    <w:p w14:paraId="28E2C354" w14:textId="3BA5F651" w:rsidR="004D00AB" w:rsidRPr="000E015F" w:rsidRDefault="004D00AB" w:rsidP="004D00A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0E015F">
        <w:rPr>
          <w:rFonts w:asciiTheme="majorHAnsi" w:hAnsiTheme="majorHAnsi" w:cstheme="majorHAnsi"/>
          <w:sz w:val="20"/>
          <w:szCs w:val="20"/>
        </w:rPr>
        <w:t>Rebecca Harrington</w:t>
      </w:r>
    </w:p>
    <w:p w14:paraId="68E761DB" w14:textId="587483D7" w:rsidR="004D00AB" w:rsidRPr="000E015F" w:rsidRDefault="004D00AB" w:rsidP="004D00A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0E015F">
        <w:rPr>
          <w:rFonts w:asciiTheme="majorHAnsi" w:hAnsiTheme="majorHAnsi" w:cstheme="majorHAnsi"/>
          <w:sz w:val="20"/>
          <w:szCs w:val="20"/>
        </w:rPr>
        <w:t>Erik Hines</w:t>
      </w:r>
    </w:p>
    <w:p w14:paraId="08F2A833" w14:textId="5A09025B" w:rsidR="004D00AB" w:rsidRPr="000E015F" w:rsidRDefault="004D00AB" w:rsidP="004D00A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0E015F">
        <w:rPr>
          <w:rFonts w:asciiTheme="majorHAnsi" w:hAnsiTheme="majorHAnsi" w:cstheme="majorHAnsi"/>
          <w:sz w:val="20"/>
          <w:szCs w:val="20"/>
        </w:rPr>
        <w:t>Angie Thompson</w:t>
      </w:r>
    </w:p>
    <w:p w14:paraId="7A7F929A" w14:textId="77777777" w:rsidR="00713874" w:rsidRPr="000E015F" w:rsidRDefault="00713874" w:rsidP="00713874">
      <w:pPr>
        <w:pStyle w:val="Heading3"/>
        <w:rPr>
          <w:rFonts w:asciiTheme="majorHAnsi" w:hAnsiTheme="majorHAnsi" w:cstheme="majorHAnsi"/>
          <w:sz w:val="20"/>
          <w:szCs w:val="20"/>
        </w:rPr>
      </w:pPr>
      <w:r w:rsidRPr="000E015F">
        <w:rPr>
          <w:rFonts w:asciiTheme="majorHAnsi" w:hAnsiTheme="majorHAnsi" w:cstheme="majorHAnsi"/>
          <w:sz w:val="20"/>
          <w:szCs w:val="20"/>
        </w:rPr>
        <w:t>Committee Activities to Date</w:t>
      </w:r>
    </w:p>
    <w:p w14:paraId="0B281E27" w14:textId="12DC2C49" w:rsidR="00713874" w:rsidRPr="000E015F" w:rsidRDefault="00713874" w:rsidP="00713874">
      <w:pPr>
        <w:pStyle w:val="NormalWeb"/>
        <w:numPr>
          <w:ilvl w:val="0"/>
          <w:numId w:val="4"/>
        </w:numPr>
        <w:rPr>
          <w:rFonts w:asciiTheme="majorHAnsi" w:hAnsiTheme="majorHAnsi" w:cstheme="majorHAnsi"/>
          <w:sz w:val="20"/>
          <w:szCs w:val="20"/>
        </w:rPr>
      </w:pPr>
      <w:r w:rsidRPr="000E015F">
        <w:rPr>
          <w:rFonts w:asciiTheme="majorHAnsi" w:hAnsiTheme="majorHAnsi" w:cstheme="majorHAnsi"/>
          <w:sz w:val="20"/>
          <w:szCs w:val="20"/>
        </w:rPr>
        <w:t xml:space="preserve">Co-authored an article for </w:t>
      </w:r>
      <w:r w:rsidRPr="000E015F">
        <w:rPr>
          <w:rStyle w:val="Strong"/>
          <w:rFonts w:asciiTheme="majorHAnsi" w:hAnsiTheme="majorHAnsi" w:cstheme="majorHAnsi"/>
          <w:b w:val="0"/>
          <w:bCs w:val="0"/>
          <w:sz w:val="20"/>
          <w:szCs w:val="20"/>
        </w:rPr>
        <w:t>NCDA’s Career Development Quarterly magazine</w:t>
      </w:r>
      <w:r w:rsidRPr="000E015F">
        <w:rPr>
          <w:rFonts w:asciiTheme="majorHAnsi" w:hAnsiTheme="majorHAnsi" w:cstheme="majorHAnsi"/>
          <w:sz w:val="20"/>
          <w:szCs w:val="20"/>
        </w:rPr>
        <w:t>, highlighting emerging practices and regional AI differences and implementation.</w:t>
      </w:r>
    </w:p>
    <w:p w14:paraId="1D19698E" w14:textId="72B3252C" w:rsidR="00713874" w:rsidRPr="000E015F" w:rsidRDefault="00713874" w:rsidP="00713874">
      <w:pPr>
        <w:pStyle w:val="NormalWeb"/>
        <w:numPr>
          <w:ilvl w:val="0"/>
          <w:numId w:val="4"/>
        </w:numPr>
        <w:rPr>
          <w:rFonts w:asciiTheme="majorHAnsi" w:hAnsiTheme="majorHAnsi" w:cstheme="majorHAnsi"/>
          <w:sz w:val="20"/>
          <w:szCs w:val="20"/>
        </w:rPr>
      </w:pPr>
      <w:r w:rsidRPr="000E015F">
        <w:rPr>
          <w:rFonts w:asciiTheme="majorHAnsi" w:hAnsiTheme="majorHAnsi" w:cstheme="majorHAnsi"/>
          <w:sz w:val="20"/>
          <w:szCs w:val="20"/>
        </w:rPr>
        <w:t xml:space="preserve">Held </w:t>
      </w:r>
      <w:r w:rsidRPr="000E015F">
        <w:rPr>
          <w:rStyle w:val="Strong"/>
          <w:rFonts w:asciiTheme="majorHAnsi" w:hAnsiTheme="majorHAnsi" w:cstheme="majorHAnsi"/>
          <w:b w:val="0"/>
          <w:bCs w:val="0"/>
          <w:sz w:val="20"/>
          <w:szCs w:val="20"/>
        </w:rPr>
        <w:t>4 committee meetings</w:t>
      </w:r>
      <w:r w:rsidRPr="000E015F">
        <w:rPr>
          <w:rFonts w:asciiTheme="majorHAnsi" w:hAnsiTheme="majorHAnsi" w:cstheme="majorHAnsi"/>
          <w:sz w:val="20"/>
          <w:szCs w:val="20"/>
        </w:rPr>
        <w:t xml:space="preserve"> during the year, </w:t>
      </w:r>
      <w:r w:rsidR="003F3136" w:rsidRPr="000E015F">
        <w:rPr>
          <w:rFonts w:asciiTheme="majorHAnsi" w:hAnsiTheme="majorHAnsi" w:cstheme="majorHAnsi"/>
          <w:sz w:val="20"/>
          <w:szCs w:val="20"/>
        </w:rPr>
        <w:t>featuring live demonstrations and knowledge sharing.</w:t>
      </w:r>
    </w:p>
    <w:p w14:paraId="72F32694" w14:textId="018C436A" w:rsidR="00713874" w:rsidRPr="000E015F" w:rsidRDefault="00713874" w:rsidP="00713874">
      <w:pPr>
        <w:pStyle w:val="NormalWeb"/>
        <w:numPr>
          <w:ilvl w:val="0"/>
          <w:numId w:val="4"/>
        </w:numPr>
        <w:rPr>
          <w:rFonts w:asciiTheme="majorHAnsi" w:hAnsiTheme="majorHAnsi" w:cstheme="majorHAnsi"/>
          <w:sz w:val="20"/>
          <w:szCs w:val="20"/>
        </w:rPr>
      </w:pPr>
      <w:r w:rsidRPr="000E015F">
        <w:rPr>
          <w:rFonts w:asciiTheme="majorHAnsi" w:hAnsiTheme="majorHAnsi" w:cstheme="majorHAnsi"/>
          <w:sz w:val="20"/>
          <w:szCs w:val="20"/>
        </w:rPr>
        <w:t xml:space="preserve">Conducted </w:t>
      </w:r>
      <w:r w:rsidRPr="000E015F">
        <w:rPr>
          <w:rStyle w:val="Strong"/>
          <w:rFonts w:asciiTheme="majorHAnsi" w:hAnsiTheme="majorHAnsi" w:cstheme="majorHAnsi"/>
          <w:b w:val="0"/>
          <w:bCs w:val="0"/>
          <w:sz w:val="20"/>
          <w:szCs w:val="20"/>
        </w:rPr>
        <w:t xml:space="preserve">live </w:t>
      </w:r>
      <w:r w:rsidR="003F3136" w:rsidRPr="000E015F">
        <w:rPr>
          <w:rStyle w:val="Strong"/>
          <w:rFonts w:asciiTheme="majorHAnsi" w:hAnsiTheme="majorHAnsi" w:cstheme="majorHAnsi"/>
          <w:b w:val="0"/>
          <w:bCs w:val="0"/>
          <w:sz w:val="20"/>
          <w:szCs w:val="20"/>
        </w:rPr>
        <w:t>trainings</w:t>
      </w:r>
      <w:r w:rsidRPr="000E015F">
        <w:rPr>
          <w:rFonts w:asciiTheme="majorHAnsi" w:hAnsiTheme="majorHAnsi" w:cstheme="majorHAnsi"/>
          <w:sz w:val="20"/>
          <w:szCs w:val="20"/>
        </w:rPr>
        <w:t xml:space="preserve"> to showcase tools, resources, and best practices relevant to career development professionals.</w:t>
      </w:r>
    </w:p>
    <w:p w14:paraId="4B428600" w14:textId="11E6F48A" w:rsidR="00713874" w:rsidRPr="000E015F" w:rsidRDefault="003F3136" w:rsidP="00713874">
      <w:pPr>
        <w:pStyle w:val="NormalWeb"/>
        <w:numPr>
          <w:ilvl w:val="0"/>
          <w:numId w:val="4"/>
        </w:numPr>
        <w:rPr>
          <w:rFonts w:asciiTheme="majorHAnsi" w:hAnsiTheme="majorHAnsi" w:cstheme="majorHAnsi"/>
          <w:sz w:val="20"/>
          <w:szCs w:val="20"/>
        </w:rPr>
      </w:pPr>
      <w:r w:rsidRPr="000E015F">
        <w:rPr>
          <w:rFonts w:asciiTheme="majorHAnsi" w:hAnsiTheme="majorHAnsi" w:cstheme="majorHAnsi"/>
          <w:sz w:val="20"/>
          <w:szCs w:val="20"/>
        </w:rPr>
        <w:t>Submitted</w:t>
      </w:r>
      <w:r w:rsidR="00713874" w:rsidRPr="000E015F">
        <w:rPr>
          <w:rFonts w:asciiTheme="majorHAnsi" w:hAnsiTheme="majorHAnsi" w:cstheme="majorHAnsi"/>
          <w:sz w:val="20"/>
          <w:szCs w:val="20"/>
        </w:rPr>
        <w:t xml:space="preserve"> </w:t>
      </w:r>
      <w:r w:rsidRPr="000E015F">
        <w:rPr>
          <w:rFonts w:asciiTheme="majorHAnsi" w:hAnsiTheme="majorHAnsi" w:cstheme="majorHAnsi"/>
          <w:sz w:val="20"/>
          <w:szCs w:val="20"/>
        </w:rPr>
        <w:t xml:space="preserve">monthly </w:t>
      </w:r>
      <w:r w:rsidR="00713874" w:rsidRPr="000E015F">
        <w:rPr>
          <w:rStyle w:val="Strong"/>
          <w:rFonts w:asciiTheme="majorHAnsi" w:hAnsiTheme="majorHAnsi" w:cstheme="majorHAnsi"/>
          <w:b w:val="0"/>
          <w:bCs w:val="0"/>
          <w:sz w:val="20"/>
          <w:szCs w:val="20"/>
        </w:rPr>
        <w:t>technology tips</w:t>
      </w:r>
      <w:r w:rsidR="00713874" w:rsidRPr="000E015F">
        <w:rPr>
          <w:rFonts w:asciiTheme="majorHAnsi" w:hAnsiTheme="majorHAnsi" w:cstheme="majorHAnsi"/>
          <w:sz w:val="20"/>
          <w:szCs w:val="20"/>
        </w:rPr>
        <w:t xml:space="preserve"> to support members’ professional practice and enhance the use of digital tools.</w:t>
      </w:r>
    </w:p>
    <w:p w14:paraId="521B7D80" w14:textId="77777777" w:rsidR="00713874" w:rsidRPr="000E015F" w:rsidRDefault="00713874" w:rsidP="00713874">
      <w:pPr>
        <w:pStyle w:val="NormalWeb"/>
        <w:numPr>
          <w:ilvl w:val="0"/>
          <w:numId w:val="4"/>
        </w:numPr>
        <w:rPr>
          <w:rFonts w:asciiTheme="majorHAnsi" w:hAnsiTheme="majorHAnsi" w:cstheme="majorHAnsi"/>
          <w:sz w:val="20"/>
          <w:szCs w:val="20"/>
        </w:rPr>
      </w:pPr>
      <w:r w:rsidRPr="000E015F">
        <w:rPr>
          <w:rFonts w:asciiTheme="majorHAnsi" w:hAnsiTheme="majorHAnsi" w:cstheme="majorHAnsi"/>
          <w:sz w:val="20"/>
          <w:szCs w:val="20"/>
        </w:rPr>
        <w:t xml:space="preserve">Presented as a </w:t>
      </w:r>
      <w:r w:rsidRPr="000E015F">
        <w:rPr>
          <w:rStyle w:val="Strong"/>
          <w:rFonts w:asciiTheme="majorHAnsi" w:hAnsiTheme="majorHAnsi" w:cstheme="majorHAnsi"/>
          <w:b w:val="0"/>
          <w:bCs w:val="0"/>
          <w:sz w:val="20"/>
          <w:szCs w:val="20"/>
        </w:rPr>
        <w:t>Tech Committee</w:t>
      </w:r>
      <w:r w:rsidRPr="000E015F">
        <w:rPr>
          <w:rFonts w:asciiTheme="majorHAnsi" w:hAnsiTheme="majorHAnsi" w:cstheme="majorHAnsi"/>
          <w:sz w:val="20"/>
          <w:szCs w:val="20"/>
        </w:rPr>
        <w:t xml:space="preserve"> at the NCDA Annual Conference in June, sharing updates and resources with attendees.</w:t>
      </w:r>
    </w:p>
    <w:p w14:paraId="03AA66A1" w14:textId="77777777" w:rsidR="00713874" w:rsidRPr="000E015F" w:rsidRDefault="00713874" w:rsidP="00713874">
      <w:pPr>
        <w:pStyle w:val="NormalWeb"/>
        <w:numPr>
          <w:ilvl w:val="0"/>
          <w:numId w:val="4"/>
        </w:numPr>
        <w:rPr>
          <w:rFonts w:asciiTheme="majorHAnsi" w:hAnsiTheme="majorHAnsi" w:cstheme="majorHAnsi"/>
          <w:sz w:val="20"/>
          <w:szCs w:val="20"/>
        </w:rPr>
      </w:pPr>
      <w:r w:rsidRPr="000E015F">
        <w:rPr>
          <w:rFonts w:asciiTheme="majorHAnsi" w:hAnsiTheme="majorHAnsi" w:cstheme="majorHAnsi"/>
          <w:sz w:val="20"/>
          <w:szCs w:val="20"/>
        </w:rPr>
        <w:t xml:space="preserve">Additionally, </w:t>
      </w:r>
      <w:r w:rsidRPr="000E015F">
        <w:rPr>
          <w:rStyle w:val="Strong"/>
          <w:rFonts w:asciiTheme="majorHAnsi" w:hAnsiTheme="majorHAnsi" w:cstheme="majorHAnsi"/>
          <w:b w:val="0"/>
          <w:bCs w:val="0"/>
          <w:sz w:val="20"/>
          <w:szCs w:val="20"/>
        </w:rPr>
        <w:t>Erik presented separately</w:t>
      </w:r>
      <w:r w:rsidRPr="000E015F">
        <w:rPr>
          <w:rFonts w:asciiTheme="majorHAnsi" w:hAnsiTheme="majorHAnsi" w:cstheme="majorHAnsi"/>
          <w:sz w:val="20"/>
          <w:szCs w:val="20"/>
        </w:rPr>
        <w:t xml:space="preserve"> at the conference, further extending the committee’s visibility and expertise.</w:t>
      </w:r>
    </w:p>
    <w:p w14:paraId="36FFF875" w14:textId="77777777" w:rsidR="003F3136" w:rsidRPr="000E015F" w:rsidRDefault="003F3136" w:rsidP="003F3136">
      <w:pPr>
        <w:pStyle w:val="Heading3"/>
        <w:rPr>
          <w:rFonts w:asciiTheme="majorHAnsi" w:hAnsiTheme="majorHAnsi" w:cstheme="majorHAnsi"/>
          <w:sz w:val="20"/>
          <w:szCs w:val="20"/>
        </w:rPr>
      </w:pPr>
      <w:r w:rsidRPr="000E015F">
        <w:rPr>
          <w:rFonts w:asciiTheme="majorHAnsi" w:hAnsiTheme="majorHAnsi" w:cstheme="majorHAnsi"/>
          <w:sz w:val="20"/>
          <w:szCs w:val="20"/>
        </w:rPr>
        <w:t>Projected Plan/Work Completed through September 30</w:t>
      </w:r>
    </w:p>
    <w:p w14:paraId="14EB5FE5" w14:textId="413A4CD5" w:rsidR="003F3136" w:rsidRPr="000E015F" w:rsidRDefault="003F3136" w:rsidP="003F3136">
      <w:pPr>
        <w:pStyle w:val="NormalWeb"/>
        <w:numPr>
          <w:ilvl w:val="0"/>
          <w:numId w:val="5"/>
        </w:numPr>
        <w:rPr>
          <w:rFonts w:asciiTheme="majorHAnsi" w:hAnsiTheme="majorHAnsi" w:cstheme="majorHAnsi"/>
          <w:sz w:val="20"/>
          <w:szCs w:val="20"/>
        </w:rPr>
      </w:pPr>
      <w:r w:rsidRPr="000E015F">
        <w:rPr>
          <w:rFonts w:asciiTheme="majorHAnsi" w:hAnsiTheme="majorHAnsi" w:cstheme="majorHAnsi"/>
          <w:sz w:val="20"/>
          <w:szCs w:val="20"/>
        </w:rPr>
        <w:t xml:space="preserve">Erik is coordinating an upcoming </w:t>
      </w:r>
      <w:r w:rsidRPr="000E015F">
        <w:rPr>
          <w:rStyle w:val="Strong"/>
          <w:rFonts w:asciiTheme="majorHAnsi" w:hAnsiTheme="majorHAnsi" w:cstheme="majorHAnsi"/>
          <w:b w:val="0"/>
          <w:bCs w:val="0"/>
          <w:sz w:val="20"/>
          <w:szCs w:val="20"/>
        </w:rPr>
        <w:t>NCDA webinar</w:t>
      </w:r>
      <w:r w:rsidRPr="000E015F">
        <w:rPr>
          <w:rFonts w:asciiTheme="majorHAnsi" w:hAnsiTheme="majorHAnsi" w:cstheme="majorHAnsi"/>
          <w:sz w:val="20"/>
          <w:szCs w:val="20"/>
        </w:rPr>
        <w:t xml:space="preserve"> featuring</w:t>
      </w:r>
      <w:r w:rsidRPr="000E015F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0E015F">
        <w:rPr>
          <w:rStyle w:val="Strong"/>
          <w:rFonts w:asciiTheme="majorHAnsi" w:hAnsiTheme="majorHAnsi" w:cstheme="majorHAnsi"/>
          <w:b w:val="0"/>
          <w:bCs w:val="0"/>
          <w:sz w:val="20"/>
          <w:szCs w:val="20"/>
        </w:rPr>
        <w:t>James L. Moore III from the National Science Foundation</w:t>
      </w:r>
      <w:r w:rsidRPr="000E015F">
        <w:rPr>
          <w:rFonts w:asciiTheme="majorHAnsi" w:hAnsiTheme="majorHAnsi" w:cstheme="majorHAnsi"/>
          <w:b/>
          <w:bCs/>
          <w:sz w:val="20"/>
          <w:szCs w:val="20"/>
        </w:rPr>
        <w:t>,</w:t>
      </w:r>
      <w:r w:rsidRPr="000E015F">
        <w:rPr>
          <w:rFonts w:asciiTheme="majorHAnsi" w:hAnsiTheme="majorHAnsi" w:cstheme="majorHAnsi"/>
          <w:sz w:val="20"/>
          <w:szCs w:val="20"/>
        </w:rPr>
        <w:t xml:space="preserve"> providing members with insights from a national leader on funding opportunities for AI in STEM.</w:t>
      </w:r>
    </w:p>
    <w:p w14:paraId="24CAA14B" w14:textId="77777777" w:rsidR="003F3136" w:rsidRPr="000E015F" w:rsidRDefault="003F3136" w:rsidP="003F3136">
      <w:pPr>
        <w:pStyle w:val="NormalWeb"/>
        <w:numPr>
          <w:ilvl w:val="0"/>
          <w:numId w:val="5"/>
        </w:numPr>
        <w:rPr>
          <w:rFonts w:asciiTheme="majorHAnsi" w:hAnsiTheme="majorHAnsi" w:cstheme="majorHAnsi"/>
          <w:sz w:val="20"/>
          <w:szCs w:val="20"/>
        </w:rPr>
      </w:pPr>
      <w:r w:rsidRPr="000E015F">
        <w:rPr>
          <w:rFonts w:asciiTheme="majorHAnsi" w:hAnsiTheme="majorHAnsi" w:cstheme="majorHAnsi"/>
          <w:sz w:val="20"/>
          <w:szCs w:val="20"/>
        </w:rPr>
        <w:t xml:space="preserve">The committee is developing a </w:t>
      </w:r>
      <w:r w:rsidRPr="000E015F">
        <w:rPr>
          <w:rStyle w:val="Strong"/>
          <w:rFonts w:asciiTheme="majorHAnsi" w:hAnsiTheme="majorHAnsi" w:cstheme="majorHAnsi"/>
          <w:b w:val="0"/>
          <w:bCs w:val="0"/>
          <w:sz w:val="20"/>
          <w:szCs w:val="20"/>
        </w:rPr>
        <w:t>podcast</w:t>
      </w:r>
      <w:r w:rsidRPr="000E015F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0E015F">
        <w:rPr>
          <w:rFonts w:asciiTheme="majorHAnsi" w:hAnsiTheme="majorHAnsi" w:cstheme="majorHAnsi"/>
          <w:sz w:val="20"/>
          <w:szCs w:val="20"/>
        </w:rPr>
        <w:t>to introduce the Tech Committee, highlight our mission, and share ways members can get involved, with the goal of raising awareness and engagement.</w:t>
      </w:r>
    </w:p>
    <w:p w14:paraId="0C9A9091" w14:textId="77777777" w:rsidR="003F3136" w:rsidRPr="000E015F" w:rsidRDefault="003F3136" w:rsidP="003F3136">
      <w:pPr>
        <w:pStyle w:val="NormalWeb"/>
        <w:numPr>
          <w:ilvl w:val="0"/>
          <w:numId w:val="5"/>
        </w:numPr>
        <w:rPr>
          <w:rFonts w:asciiTheme="majorHAnsi" w:hAnsiTheme="majorHAnsi" w:cstheme="majorHAnsi"/>
          <w:sz w:val="20"/>
          <w:szCs w:val="20"/>
        </w:rPr>
      </w:pPr>
      <w:r w:rsidRPr="000E015F">
        <w:rPr>
          <w:rFonts w:asciiTheme="majorHAnsi" w:hAnsiTheme="majorHAnsi" w:cstheme="majorHAnsi"/>
          <w:sz w:val="20"/>
          <w:szCs w:val="20"/>
        </w:rPr>
        <w:t xml:space="preserve">We are in the process of </w:t>
      </w:r>
      <w:r w:rsidRPr="000E015F">
        <w:rPr>
          <w:rStyle w:val="Strong"/>
          <w:rFonts w:asciiTheme="majorHAnsi" w:hAnsiTheme="majorHAnsi" w:cstheme="majorHAnsi"/>
          <w:b w:val="0"/>
          <w:bCs w:val="0"/>
          <w:sz w:val="20"/>
          <w:szCs w:val="20"/>
        </w:rPr>
        <w:t>securing guest speakers</w:t>
      </w:r>
      <w:r w:rsidRPr="000E015F">
        <w:rPr>
          <w:rFonts w:asciiTheme="majorHAnsi" w:hAnsiTheme="majorHAnsi" w:cstheme="majorHAnsi"/>
          <w:sz w:val="20"/>
          <w:szCs w:val="20"/>
        </w:rPr>
        <w:t xml:space="preserve"> for the coming year to offer members opportunities to learn directly from experts and gain </w:t>
      </w:r>
      <w:r w:rsidRPr="000E015F">
        <w:rPr>
          <w:rStyle w:val="Strong"/>
          <w:rFonts w:asciiTheme="majorHAnsi" w:hAnsiTheme="majorHAnsi" w:cstheme="majorHAnsi"/>
          <w:b w:val="0"/>
          <w:bCs w:val="0"/>
          <w:sz w:val="20"/>
          <w:szCs w:val="20"/>
        </w:rPr>
        <w:t>new technology tips and strategies</w:t>
      </w:r>
      <w:r w:rsidRPr="000E015F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0E015F">
        <w:rPr>
          <w:rFonts w:asciiTheme="majorHAnsi" w:hAnsiTheme="majorHAnsi" w:cstheme="majorHAnsi"/>
          <w:sz w:val="20"/>
          <w:szCs w:val="20"/>
        </w:rPr>
        <w:t>to streamline their work in career services.</w:t>
      </w:r>
    </w:p>
    <w:p w14:paraId="09576A00" w14:textId="3FFF0F6F" w:rsidR="003F3136" w:rsidRPr="000E015F" w:rsidRDefault="003F3136" w:rsidP="003F3136">
      <w:pPr>
        <w:rPr>
          <w:rFonts w:asciiTheme="majorHAnsi" w:hAnsiTheme="majorHAnsi" w:cstheme="majorHAnsi"/>
          <w:sz w:val="20"/>
          <w:szCs w:val="20"/>
        </w:rPr>
      </w:pPr>
    </w:p>
    <w:sectPr w:rsidR="003F3136" w:rsidRPr="000E0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85F5E"/>
    <w:multiLevelType w:val="hybridMultilevel"/>
    <w:tmpl w:val="EB96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97F1D"/>
    <w:multiLevelType w:val="multilevel"/>
    <w:tmpl w:val="9098A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847DC2"/>
    <w:multiLevelType w:val="multilevel"/>
    <w:tmpl w:val="BE2C4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9064D6"/>
    <w:multiLevelType w:val="hybridMultilevel"/>
    <w:tmpl w:val="7C264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61667"/>
    <w:multiLevelType w:val="multilevel"/>
    <w:tmpl w:val="642C5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2533229">
    <w:abstractNumId w:val="0"/>
  </w:num>
  <w:num w:numId="2" w16cid:durableId="740492417">
    <w:abstractNumId w:val="3"/>
  </w:num>
  <w:num w:numId="3" w16cid:durableId="1157918588">
    <w:abstractNumId w:val="2"/>
  </w:num>
  <w:num w:numId="4" w16cid:durableId="1007291528">
    <w:abstractNumId w:val="1"/>
  </w:num>
  <w:num w:numId="5" w16cid:durableId="8513787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471"/>
    <w:rsid w:val="000E015F"/>
    <w:rsid w:val="0010606F"/>
    <w:rsid w:val="001B52D7"/>
    <w:rsid w:val="001E2651"/>
    <w:rsid w:val="003F3136"/>
    <w:rsid w:val="003F6471"/>
    <w:rsid w:val="004D00AB"/>
    <w:rsid w:val="005465D0"/>
    <w:rsid w:val="00713874"/>
    <w:rsid w:val="007A239C"/>
    <w:rsid w:val="00B855A9"/>
    <w:rsid w:val="00BE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763F0"/>
  <w15:chartTrackingRefBased/>
  <w15:docId w15:val="{0CE7558B-1564-4676-9032-14878437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138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6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4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D00A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1387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1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38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ines5@gmu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ngie.thompson@mso.um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b2c09-c5b9-4655-8a89-32d2a793e0c0">
      <Terms xmlns="http://schemas.microsoft.com/office/infopath/2007/PartnerControls"/>
    </lcf76f155ced4ddcb4097134ff3c332f>
    <TaxCatchAll xmlns="054655c4-386f-4d2b-a9a1-67652d452f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8" ma:contentTypeDescription="Create a new document." ma:contentTypeScope="" ma:versionID="6d96c72df07de2dce81ff72d08e3d119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dc3c84d99d042536e8e536889cfe667f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d6f523-487e-4e83-9ba9-6ef212c14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40e95-cc63-4a01-9eca-19dc5a8bca3a}" ma:internalName="TaxCatchAll" ma:showField="CatchAllData" ma:web="054655c4-386f-4d2b-a9a1-67652d452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394427-5E90-4BC3-BFAB-78D04D334814}">
  <ds:schemaRefs>
    <ds:schemaRef ds:uri="http://schemas.microsoft.com/office/2006/metadata/properties"/>
    <ds:schemaRef ds:uri="http://schemas.microsoft.com/office/infopath/2007/PartnerControls"/>
    <ds:schemaRef ds:uri="202b2c09-c5b9-4655-8a89-32d2a793e0c0"/>
    <ds:schemaRef ds:uri="054655c4-386f-4d2b-a9a1-67652d452fa0"/>
  </ds:schemaRefs>
</ds:datastoreItem>
</file>

<file path=customXml/itemProps2.xml><?xml version="1.0" encoding="utf-8"?>
<ds:datastoreItem xmlns:ds="http://schemas.openxmlformats.org/officeDocument/2006/customXml" ds:itemID="{B71567B4-6ED5-40F9-B960-9380792B68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B0E933-B37D-46AC-9B14-8350BC4C4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b2c09-c5b9-4655-8a89-32d2a793e0c0"/>
    <ds:schemaRef ds:uri="054655c4-386f-4d2b-a9a1-67652d452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Montana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Angie</dc:creator>
  <cp:keywords/>
  <dc:description/>
  <cp:lastModifiedBy>Melanie Reinersman</cp:lastModifiedBy>
  <cp:revision>3</cp:revision>
  <dcterms:created xsi:type="dcterms:W3CDTF">2025-09-09T14:06:00Z</dcterms:created>
  <dcterms:modified xsi:type="dcterms:W3CDTF">2025-09-16T20:10:00Z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0x010100F78134802E893143A4AC568FD603A4DB</vt:lpwstr>
  </property>
</Properties>
</file>