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4BDED" w14:textId="77777777" w:rsidR="004F6D60" w:rsidRPr="007D01AF" w:rsidRDefault="00177620" w:rsidP="00916634">
      <w:pPr>
        <w:spacing w:after="0"/>
        <w:jc w:val="center"/>
        <w:rPr>
          <w:rFonts w:cstheme="minorHAnsi"/>
          <w:b/>
          <w:sz w:val="24"/>
          <w:szCs w:val="24"/>
        </w:rPr>
      </w:pPr>
      <w:bookmarkStart w:id="0" w:name="_Hlk180083293"/>
      <w:r w:rsidRPr="007D01AF">
        <w:rPr>
          <w:rFonts w:cstheme="minorHAnsi"/>
          <w:b/>
          <w:i/>
          <w:noProof/>
          <w:sz w:val="24"/>
          <w:szCs w:val="24"/>
        </w:rPr>
        <w:drawing>
          <wp:inline distT="0" distB="0" distL="0" distR="0" wp14:anchorId="6C04BE1D" wp14:editId="6C04BE1E">
            <wp:extent cx="4693920" cy="74146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DA_logo new websit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94095" cy="757290"/>
                    </a:xfrm>
                    <a:prstGeom prst="rect">
                      <a:avLst/>
                    </a:prstGeom>
                  </pic:spPr>
                </pic:pic>
              </a:graphicData>
            </a:graphic>
          </wp:inline>
        </w:drawing>
      </w:r>
    </w:p>
    <w:p w14:paraId="6C04BDEF" w14:textId="77777777" w:rsidR="001F4262" w:rsidRPr="007D01AF" w:rsidRDefault="001F4262" w:rsidP="0042390E">
      <w:pPr>
        <w:spacing w:after="0"/>
        <w:jc w:val="center"/>
        <w:rPr>
          <w:rFonts w:cstheme="minorHAnsi"/>
          <w:b/>
          <w:i/>
          <w:sz w:val="24"/>
          <w:szCs w:val="24"/>
        </w:rPr>
      </w:pPr>
    </w:p>
    <w:p w14:paraId="6C04BDF0" w14:textId="050461A6" w:rsidR="00C15675" w:rsidRPr="007D01AF" w:rsidRDefault="004D0EDC" w:rsidP="0042390E">
      <w:pPr>
        <w:spacing w:after="0"/>
        <w:jc w:val="center"/>
        <w:rPr>
          <w:rFonts w:cstheme="minorHAnsi"/>
          <w:b/>
          <w:i/>
          <w:sz w:val="28"/>
          <w:szCs w:val="28"/>
        </w:rPr>
      </w:pPr>
      <w:r w:rsidRPr="007D01AF">
        <w:rPr>
          <w:rFonts w:cstheme="minorHAnsi"/>
          <w:b/>
          <w:i/>
          <w:sz w:val="28"/>
          <w:szCs w:val="28"/>
        </w:rPr>
        <w:t>NCDA</w:t>
      </w:r>
      <w:r w:rsidR="002B6FC4" w:rsidRPr="007D01AF">
        <w:rPr>
          <w:rFonts w:cstheme="minorHAnsi"/>
          <w:b/>
          <w:i/>
          <w:sz w:val="28"/>
          <w:szCs w:val="28"/>
        </w:rPr>
        <w:t xml:space="preserve"> Board </w:t>
      </w:r>
      <w:r w:rsidR="003F2B65" w:rsidRPr="007D01AF">
        <w:rPr>
          <w:rFonts w:cstheme="minorHAnsi"/>
          <w:b/>
          <w:i/>
          <w:sz w:val="28"/>
          <w:szCs w:val="28"/>
        </w:rPr>
        <w:t>of Directors Meeting</w:t>
      </w:r>
    </w:p>
    <w:p w14:paraId="624D69EC" w14:textId="77777777" w:rsidR="00A92C9B" w:rsidRPr="00A92C9B" w:rsidRDefault="00A92C9B" w:rsidP="00A92C9B">
      <w:pPr>
        <w:spacing w:after="0" w:line="240" w:lineRule="auto"/>
        <w:jc w:val="center"/>
        <w:rPr>
          <w:rFonts w:cstheme="minorHAnsi"/>
          <w:b/>
        </w:rPr>
      </w:pPr>
      <w:r w:rsidRPr="00A92C9B">
        <w:rPr>
          <w:rFonts w:cstheme="minorHAnsi"/>
          <w:b/>
        </w:rPr>
        <w:t>February 20-22, 2025 * Nashville, TN</w:t>
      </w:r>
    </w:p>
    <w:p w14:paraId="17A1B9A4" w14:textId="4EE562CB" w:rsidR="00A92C9B" w:rsidRDefault="00A92C9B" w:rsidP="00A92C9B">
      <w:pPr>
        <w:spacing w:after="0" w:line="240" w:lineRule="auto"/>
        <w:jc w:val="center"/>
        <w:rPr>
          <w:rFonts w:cstheme="minorHAnsi"/>
          <w:b/>
        </w:rPr>
      </w:pPr>
      <w:r w:rsidRPr="00A92C9B">
        <w:rPr>
          <w:rFonts w:cstheme="minorHAnsi"/>
          <w:b/>
        </w:rPr>
        <w:t xml:space="preserve"> Holston House – James Robertson 2 Room</w:t>
      </w:r>
    </w:p>
    <w:p w14:paraId="1DC9B672" w14:textId="77777777" w:rsidR="00000BE0" w:rsidRPr="007A02B6" w:rsidRDefault="00000BE0" w:rsidP="00E6524A">
      <w:pPr>
        <w:spacing w:after="0" w:line="240" w:lineRule="auto"/>
        <w:rPr>
          <w:rFonts w:cstheme="minorHAnsi"/>
        </w:rPr>
      </w:pPr>
    </w:p>
    <w:p w14:paraId="641C79DB" w14:textId="77777777" w:rsidR="007A02B6" w:rsidRPr="00D029C8" w:rsidRDefault="007A02B6" w:rsidP="007A02B6">
      <w:pPr>
        <w:spacing w:after="0" w:line="240" w:lineRule="auto"/>
        <w:rPr>
          <w:rFonts w:cstheme="minorHAnsi"/>
          <w:i/>
          <w:iCs/>
        </w:rPr>
      </w:pPr>
      <w:r w:rsidRPr="00D029C8">
        <w:rPr>
          <w:rFonts w:cstheme="minorHAnsi"/>
          <w:i/>
          <w:iCs/>
        </w:rPr>
        <w:t xml:space="preserve">Marty Apodaca, President </w:t>
      </w:r>
      <w:r w:rsidRPr="00D029C8">
        <w:rPr>
          <w:rFonts w:cstheme="minorHAnsi"/>
          <w:i/>
          <w:iCs/>
        </w:rPr>
        <w:tab/>
      </w:r>
      <w:r w:rsidRPr="00D029C8">
        <w:rPr>
          <w:rFonts w:cstheme="minorHAnsi"/>
          <w:i/>
          <w:iCs/>
        </w:rPr>
        <w:tab/>
      </w:r>
      <w:r w:rsidRPr="00D029C8">
        <w:rPr>
          <w:rFonts w:cstheme="minorHAnsi"/>
          <w:i/>
          <w:iCs/>
        </w:rPr>
        <w:tab/>
        <w:t>Carla Cheatham, Trustee</w:t>
      </w:r>
      <w:r w:rsidRPr="00D029C8">
        <w:rPr>
          <w:rFonts w:cstheme="minorHAnsi"/>
          <w:i/>
          <w:iCs/>
        </w:rPr>
        <w:tab/>
      </w:r>
    </w:p>
    <w:p w14:paraId="337BBDB2" w14:textId="405F432E" w:rsidR="007A02B6" w:rsidRPr="00D029C8" w:rsidRDefault="007A02B6" w:rsidP="007A02B6">
      <w:pPr>
        <w:spacing w:after="0" w:line="240" w:lineRule="auto"/>
        <w:rPr>
          <w:rFonts w:cstheme="minorHAnsi"/>
          <w:i/>
          <w:iCs/>
        </w:rPr>
      </w:pPr>
      <w:r w:rsidRPr="00D029C8">
        <w:rPr>
          <w:rFonts w:cstheme="minorHAnsi"/>
          <w:i/>
          <w:iCs/>
        </w:rPr>
        <w:t xml:space="preserve">Carolyn Jones, Past President </w:t>
      </w:r>
      <w:r w:rsidRPr="00D029C8">
        <w:rPr>
          <w:rFonts w:cstheme="minorHAnsi"/>
          <w:i/>
          <w:iCs/>
        </w:rPr>
        <w:tab/>
      </w:r>
      <w:r w:rsidRPr="00D029C8">
        <w:rPr>
          <w:rFonts w:cstheme="minorHAnsi"/>
          <w:i/>
          <w:iCs/>
        </w:rPr>
        <w:tab/>
      </w:r>
      <w:r w:rsidRPr="00D029C8">
        <w:rPr>
          <w:rFonts w:cstheme="minorHAnsi"/>
          <w:i/>
          <w:iCs/>
        </w:rPr>
        <w:tab/>
        <w:t>Deanna Knighton, Trustee</w:t>
      </w:r>
    </w:p>
    <w:p w14:paraId="2D292829" w14:textId="21A120F1" w:rsidR="007A02B6" w:rsidRPr="00D029C8" w:rsidRDefault="007A02B6" w:rsidP="007A02B6">
      <w:pPr>
        <w:spacing w:after="0" w:line="240" w:lineRule="auto"/>
        <w:rPr>
          <w:rFonts w:cstheme="minorHAnsi"/>
          <w:i/>
          <w:iCs/>
        </w:rPr>
      </w:pPr>
      <w:r w:rsidRPr="00D029C8">
        <w:rPr>
          <w:rFonts w:cstheme="minorHAnsi"/>
          <w:i/>
          <w:iCs/>
        </w:rPr>
        <w:t xml:space="preserve">Dirk Matthews, President-Elect </w:t>
      </w:r>
      <w:r w:rsidRPr="00D029C8">
        <w:rPr>
          <w:rFonts w:cstheme="minorHAnsi"/>
          <w:i/>
          <w:iCs/>
        </w:rPr>
        <w:tab/>
      </w:r>
      <w:r w:rsidRPr="00D029C8">
        <w:rPr>
          <w:rFonts w:cstheme="minorHAnsi"/>
          <w:i/>
          <w:iCs/>
        </w:rPr>
        <w:tab/>
      </w:r>
      <w:r w:rsidRPr="00D029C8">
        <w:rPr>
          <w:rFonts w:cstheme="minorHAnsi"/>
          <w:i/>
          <w:iCs/>
        </w:rPr>
        <w:tab/>
        <w:t xml:space="preserve">Markell Morris, Trustee </w:t>
      </w:r>
    </w:p>
    <w:p w14:paraId="1EF68636" w14:textId="5A3A6883" w:rsidR="007A02B6" w:rsidRPr="00D029C8" w:rsidRDefault="007A02B6" w:rsidP="007A02B6">
      <w:pPr>
        <w:spacing w:after="0" w:line="240" w:lineRule="auto"/>
        <w:rPr>
          <w:rFonts w:cstheme="minorHAnsi"/>
          <w:i/>
          <w:iCs/>
        </w:rPr>
      </w:pPr>
      <w:r w:rsidRPr="00D029C8">
        <w:rPr>
          <w:rFonts w:cstheme="minorHAnsi"/>
          <w:i/>
          <w:iCs/>
        </w:rPr>
        <w:t>Bret Anderson, President-Elect-Elect</w:t>
      </w:r>
      <w:r w:rsidRPr="00D029C8">
        <w:rPr>
          <w:rFonts w:cstheme="minorHAnsi"/>
          <w:i/>
          <w:iCs/>
        </w:rPr>
        <w:tab/>
      </w:r>
      <w:r w:rsidRPr="00D029C8">
        <w:rPr>
          <w:rFonts w:cstheme="minorHAnsi"/>
          <w:i/>
          <w:iCs/>
        </w:rPr>
        <w:tab/>
        <w:t>Jim Peacock, Trustee</w:t>
      </w:r>
      <w:r w:rsidRPr="00D029C8">
        <w:rPr>
          <w:rFonts w:cstheme="minorHAnsi"/>
          <w:i/>
          <w:iCs/>
        </w:rPr>
        <w:tab/>
        <w:t xml:space="preserve"> </w:t>
      </w:r>
    </w:p>
    <w:p w14:paraId="72878CDF" w14:textId="3D798BB4" w:rsidR="007A02B6" w:rsidRPr="00D029C8" w:rsidRDefault="007A02B6" w:rsidP="007A02B6">
      <w:pPr>
        <w:spacing w:after="0" w:line="240" w:lineRule="auto"/>
        <w:rPr>
          <w:rFonts w:cstheme="minorHAnsi"/>
          <w:i/>
          <w:iCs/>
        </w:rPr>
      </w:pPr>
      <w:r w:rsidRPr="00D029C8">
        <w:rPr>
          <w:rFonts w:cstheme="minorHAnsi"/>
          <w:i/>
          <w:iCs/>
        </w:rPr>
        <w:t>Julia Makela, Secretary</w:t>
      </w:r>
      <w:r w:rsidRPr="00D029C8">
        <w:rPr>
          <w:rFonts w:cstheme="minorHAnsi"/>
          <w:i/>
          <w:iCs/>
        </w:rPr>
        <w:tab/>
      </w:r>
      <w:r w:rsidRPr="00D029C8">
        <w:rPr>
          <w:rFonts w:cstheme="minorHAnsi"/>
          <w:i/>
          <w:iCs/>
        </w:rPr>
        <w:tab/>
      </w:r>
      <w:r w:rsidRPr="00D029C8">
        <w:rPr>
          <w:rFonts w:cstheme="minorHAnsi"/>
          <w:i/>
          <w:iCs/>
        </w:rPr>
        <w:tab/>
      </w:r>
      <w:r w:rsidRPr="00D029C8">
        <w:rPr>
          <w:rFonts w:cstheme="minorHAnsi"/>
          <w:i/>
          <w:iCs/>
        </w:rPr>
        <w:tab/>
        <w:t>Courtney Warnsman, Trustee</w:t>
      </w:r>
      <w:r w:rsidRPr="00D029C8">
        <w:rPr>
          <w:rFonts w:cstheme="minorHAnsi"/>
          <w:i/>
          <w:iCs/>
        </w:rPr>
        <w:tab/>
        <w:t xml:space="preserve"> </w:t>
      </w:r>
      <w:r w:rsidRPr="00D029C8">
        <w:rPr>
          <w:rFonts w:cstheme="minorHAnsi"/>
          <w:i/>
          <w:iCs/>
        </w:rPr>
        <w:tab/>
      </w:r>
    </w:p>
    <w:p w14:paraId="55343D3F" w14:textId="572F181A" w:rsidR="007A02B6" w:rsidRPr="00D029C8" w:rsidRDefault="007A02B6" w:rsidP="007A02B6">
      <w:pPr>
        <w:spacing w:after="0" w:line="240" w:lineRule="auto"/>
        <w:rPr>
          <w:rFonts w:cstheme="minorHAnsi"/>
          <w:i/>
          <w:iCs/>
        </w:rPr>
      </w:pPr>
      <w:r w:rsidRPr="00D029C8">
        <w:rPr>
          <w:rFonts w:cstheme="minorHAnsi"/>
          <w:i/>
          <w:iCs/>
        </w:rPr>
        <w:t>Missy Wheeler, Treasurer</w:t>
      </w:r>
      <w:r w:rsidRPr="00D029C8">
        <w:rPr>
          <w:rFonts w:cstheme="minorHAnsi"/>
          <w:i/>
          <w:iCs/>
        </w:rPr>
        <w:tab/>
      </w:r>
      <w:r w:rsidRPr="00D029C8">
        <w:rPr>
          <w:rFonts w:cstheme="minorHAnsi"/>
          <w:i/>
          <w:iCs/>
        </w:rPr>
        <w:tab/>
      </w:r>
      <w:r w:rsidRPr="00D029C8">
        <w:rPr>
          <w:rFonts w:cstheme="minorHAnsi"/>
          <w:i/>
          <w:iCs/>
        </w:rPr>
        <w:tab/>
        <w:t>Galaxina Wright, Trustee</w:t>
      </w:r>
    </w:p>
    <w:p w14:paraId="63811602" w14:textId="7AF13D2C" w:rsidR="00020EDD" w:rsidRPr="009E32CF" w:rsidRDefault="007A02B6" w:rsidP="007A02B6">
      <w:pPr>
        <w:spacing w:after="0" w:line="240" w:lineRule="auto"/>
        <w:rPr>
          <w:rFonts w:cstheme="minorHAnsi"/>
          <w:i/>
          <w:iCs/>
        </w:rPr>
      </w:pPr>
      <w:r w:rsidRPr="00D029C8">
        <w:rPr>
          <w:rFonts w:cstheme="minorHAnsi"/>
          <w:i/>
          <w:iCs/>
        </w:rPr>
        <w:t>Kathy E</w:t>
      </w:r>
      <w:r w:rsidRPr="009E32CF">
        <w:rPr>
          <w:rFonts w:cstheme="minorHAnsi"/>
          <w:i/>
          <w:iCs/>
        </w:rPr>
        <w:t>vans, ACA Governing Rep</w:t>
      </w:r>
      <w:r w:rsidRPr="009E32CF">
        <w:rPr>
          <w:rFonts w:cstheme="minorHAnsi"/>
          <w:i/>
          <w:iCs/>
        </w:rPr>
        <w:tab/>
      </w:r>
      <w:r w:rsidRPr="009E32CF">
        <w:rPr>
          <w:rFonts w:cstheme="minorHAnsi"/>
          <w:i/>
          <w:iCs/>
        </w:rPr>
        <w:tab/>
        <w:t>Deneen Pennington, Executive Director</w:t>
      </w:r>
    </w:p>
    <w:p w14:paraId="6FEDC481" w14:textId="77777777" w:rsidR="00B125D6" w:rsidRPr="009E32CF" w:rsidRDefault="00B125D6" w:rsidP="007B523F">
      <w:pPr>
        <w:pStyle w:val="ListParagraph"/>
        <w:spacing w:after="0" w:line="240" w:lineRule="auto"/>
        <w:ind w:left="0"/>
        <w:rPr>
          <w:rFonts w:eastAsia="Times New Roman" w:cstheme="minorHAnsi"/>
          <w:color w:val="222222"/>
        </w:rPr>
      </w:pPr>
    </w:p>
    <w:bookmarkEnd w:id="0"/>
    <w:p w14:paraId="7CBE70FE" w14:textId="77777777" w:rsidR="007A02B6" w:rsidRPr="009E32CF" w:rsidRDefault="007A02B6" w:rsidP="007D01AF">
      <w:pPr>
        <w:pStyle w:val="ListParagraph"/>
        <w:spacing w:after="0" w:line="240" w:lineRule="auto"/>
        <w:ind w:left="0"/>
        <w:rPr>
          <w:rFonts w:eastAsia="Times New Roman" w:cstheme="minorHAnsi"/>
          <w:b/>
          <w:bCs/>
          <w:color w:val="222222"/>
        </w:rPr>
      </w:pPr>
    </w:p>
    <w:p w14:paraId="2C083112" w14:textId="28D2B8EE" w:rsidR="007A02B6" w:rsidRDefault="007A02B6" w:rsidP="007D01AF">
      <w:pPr>
        <w:pStyle w:val="ListParagraph"/>
        <w:spacing w:after="0" w:line="240" w:lineRule="auto"/>
        <w:ind w:left="0"/>
        <w:rPr>
          <w:rFonts w:eastAsia="Times New Roman" w:cstheme="minorHAnsi"/>
          <w:b/>
          <w:bCs/>
          <w:color w:val="222222"/>
          <w:sz w:val="28"/>
          <w:szCs w:val="28"/>
        </w:rPr>
      </w:pPr>
      <w:bookmarkStart w:id="1" w:name="_Hlk180083318"/>
      <w:r>
        <w:rPr>
          <w:rFonts w:eastAsia="Times New Roman" w:cstheme="minorHAnsi"/>
          <w:b/>
          <w:bCs/>
          <w:color w:val="222222"/>
          <w:sz w:val="28"/>
          <w:szCs w:val="28"/>
        </w:rPr>
        <w:t xml:space="preserve">Thursday, </w:t>
      </w:r>
      <w:r w:rsidR="00A92C9B">
        <w:rPr>
          <w:rFonts w:eastAsia="Times New Roman" w:cstheme="minorHAnsi"/>
          <w:b/>
          <w:bCs/>
          <w:color w:val="222222"/>
          <w:sz w:val="28"/>
          <w:szCs w:val="28"/>
        </w:rPr>
        <w:t>February 20</w:t>
      </w:r>
      <w:r>
        <w:rPr>
          <w:rFonts w:eastAsia="Times New Roman" w:cstheme="minorHAnsi"/>
          <w:b/>
          <w:bCs/>
          <w:color w:val="222222"/>
          <w:sz w:val="28"/>
          <w:szCs w:val="28"/>
        </w:rPr>
        <w:t>, 202</w:t>
      </w:r>
      <w:r w:rsidR="00A92C9B">
        <w:rPr>
          <w:rFonts w:eastAsia="Times New Roman" w:cstheme="minorHAnsi"/>
          <w:b/>
          <w:bCs/>
          <w:color w:val="222222"/>
          <w:sz w:val="28"/>
          <w:szCs w:val="28"/>
        </w:rPr>
        <w:t>5</w:t>
      </w:r>
    </w:p>
    <w:p w14:paraId="29F93909" w14:textId="4299BF98" w:rsidR="007D01AF" w:rsidRPr="007A02B6" w:rsidRDefault="007D01AF" w:rsidP="007D01AF">
      <w:pPr>
        <w:pStyle w:val="ListParagraph"/>
        <w:spacing w:after="0" w:line="240" w:lineRule="auto"/>
        <w:ind w:left="0"/>
        <w:rPr>
          <w:rFonts w:eastAsia="Times New Roman" w:cstheme="minorHAnsi"/>
          <w:b/>
          <w:bCs/>
          <w:color w:val="222222"/>
          <w:sz w:val="28"/>
          <w:szCs w:val="28"/>
        </w:rPr>
      </w:pPr>
      <w:r w:rsidRPr="007A02B6">
        <w:rPr>
          <w:rFonts w:eastAsia="Times New Roman" w:cstheme="minorHAnsi"/>
          <w:b/>
          <w:bCs/>
          <w:color w:val="222222"/>
          <w:sz w:val="28"/>
          <w:szCs w:val="28"/>
        </w:rPr>
        <w:t xml:space="preserve">Meeting Called to Order by </w:t>
      </w:r>
      <w:r w:rsidR="007A02B6">
        <w:rPr>
          <w:rFonts w:eastAsia="Times New Roman" w:cstheme="minorHAnsi"/>
          <w:b/>
          <w:bCs/>
          <w:color w:val="222222"/>
          <w:sz w:val="28"/>
          <w:szCs w:val="28"/>
        </w:rPr>
        <w:t>Marty</w:t>
      </w:r>
      <w:r w:rsidRPr="007A02B6">
        <w:rPr>
          <w:rFonts w:eastAsia="Times New Roman" w:cstheme="minorHAnsi"/>
          <w:b/>
          <w:bCs/>
          <w:color w:val="222222"/>
          <w:sz w:val="28"/>
          <w:szCs w:val="28"/>
        </w:rPr>
        <w:t xml:space="preserve"> at </w:t>
      </w:r>
      <w:r w:rsidRPr="007D2354">
        <w:rPr>
          <w:rFonts w:eastAsia="Times New Roman" w:cstheme="minorHAnsi"/>
          <w:b/>
          <w:bCs/>
          <w:color w:val="222222"/>
          <w:sz w:val="28"/>
          <w:szCs w:val="28"/>
        </w:rPr>
        <w:t>3:</w:t>
      </w:r>
      <w:r w:rsidR="007D2354" w:rsidRPr="007D2354">
        <w:rPr>
          <w:rFonts w:eastAsia="Times New Roman" w:cstheme="minorHAnsi"/>
          <w:b/>
          <w:bCs/>
          <w:color w:val="222222"/>
          <w:sz w:val="28"/>
          <w:szCs w:val="28"/>
        </w:rPr>
        <w:t>05</w:t>
      </w:r>
      <w:r w:rsidR="00AB7AFB" w:rsidRPr="007A02B6">
        <w:rPr>
          <w:rFonts w:eastAsia="Times New Roman" w:cstheme="minorHAnsi"/>
          <w:b/>
          <w:bCs/>
          <w:color w:val="222222"/>
          <w:sz w:val="28"/>
          <w:szCs w:val="28"/>
        </w:rPr>
        <w:t xml:space="preserve"> </w:t>
      </w:r>
      <w:r w:rsidRPr="007A02B6">
        <w:rPr>
          <w:rFonts w:eastAsia="Times New Roman" w:cstheme="minorHAnsi"/>
          <w:b/>
          <w:bCs/>
          <w:color w:val="222222"/>
          <w:sz w:val="28"/>
          <w:szCs w:val="28"/>
        </w:rPr>
        <w:t xml:space="preserve">PM </w:t>
      </w:r>
      <w:proofErr w:type="gramStart"/>
      <w:r w:rsidR="00A92C9B">
        <w:rPr>
          <w:rFonts w:eastAsia="Times New Roman" w:cstheme="minorHAnsi"/>
          <w:b/>
          <w:bCs/>
          <w:color w:val="222222"/>
          <w:sz w:val="28"/>
          <w:szCs w:val="28"/>
        </w:rPr>
        <w:t>CT</w:t>
      </w:r>
      <w:proofErr w:type="gramEnd"/>
    </w:p>
    <w:p w14:paraId="590DE602" w14:textId="77777777" w:rsidR="007D01AF" w:rsidRPr="007A02B6" w:rsidRDefault="007D01AF" w:rsidP="007D01AF">
      <w:pPr>
        <w:spacing w:after="0" w:line="240" w:lineRule="auto"/>
        <w:rPr>
          <w:rFonts w:eastAsia="Times New Roman" w:cstheme="minorHAnsi"/>
          <w:color w:val="222222"/>
        </w:rPr>
      </w:pPr>
    </w:p>
    <w:p w14:paraId="053DCF78" w14:textId="77777777" w:rsidR="007D01AF" w:rsidRPr="00BE7EC6" w:rsidRDefault="007D01AF" w:rsidP="007D01AF">
      <w:pPr>
        <w:spacing w:after="0" w:line="240" w:lineRule="auto"/>
        <w:rPr>
          <w:rFonts w:eastAsia="Times New Roman" w:cstheme="minorHAnsi"/>
          <w:b/>
          <w:bCs/>
          <w:color w:val="222222"/>
          <w:sz w:val="24"/>
          <w:szCs w:val="24"/>
        </w:rPr>
      </w:pPr>
      <w:r w:rsidRPr="00BE7EC6">
        <w:rPr>
          <w:rFonts w:eastAsia="Times New Roman" w:cstheme="minorHAnsi"/>
          <w:b/>
          <w:bCs/>
          <w:color w:val="222222"/>
          <w:sz w:val="24"/>
          <w:szCs w:val="24"/>
        </w:rPr>
        <w:t>1. Roll Call (Julia)</w:t>
      </w:r>
    </w:p>
    <w:bookmarkEnd w:id="1"/>
    <w:p w14:paraId="3383DE78" w14:textId="2E85A27F" w:rsidR="007D01AF" w:rsidRPr="00BE7EC6" w:rsidRDefault="007D2354" w:rsidP="007D01AF">
      <w:pPr>
        <w:spacing w:after="0" w:line="240" w:lineRule="auto"/>
        <w:rPr>
          <w:rFonts w:eastAsia="Times New Roman" w:cstheme="minorHAnsi"/>
        </w:rPr>
      </w:pPr>
      <w:r w:rsidRPr="00BE7EC6">
        <w:rPr>
          <w:rFonts w:eastAsia="Times New Roman" w:cstheme="minorHAnsi"/>
        </w:rPr>
        <w:t>14</w:t>
      </w:r>
      <w:r w:rsidR="007D01AF" w:rsidRPr="00BE7EC6">
        <w:rPr>
          <w:rFonts w:eastAsia="Times New Roman" w:cstheme="minorHAnsi"/>
        </w:rPr>
        <w:t xml:space="preserve"> in attendance. </w:t>
      </w:r>
      <w:r w:rsidR="00CB3DA3" w:rsidRPr="00BE7EC6">
        <w:rPr>
          <w:rFonts w:eastAsia="Times New Roman" w:cstheme="minorHAnsi"/>
        </w:rPr>
        <w:br/>
      </w:r>
      <w:r w:rsidR="007D01AF" w:rsidRPr="00BE7EC6">
        <w:rPr>
          <w:rFonts w:eastAsia="Times New Roman" w:cstheme="minorHAnsi"/>
        </w:rPr>
        <w:t xml:space="preserve">A quorum is present. </w:t>
      </w:r>
    </w:p>
    <w:p w14:paraId="6A741386" w14:textId="77777777" w:rsidR="0038387F" w:rsidRDefault="0038387F" w:rsidP="007D01AF">
      <w:pPr>
        <w:spacing w:after="0" w:line="240" w:lineRule="auto"/>
        <w:rPr>
          <w:rFonts w:eastAsia="Times New Roman" w:cstheme="minorHAnsi"/>
        </w:rPr>
      </w:pPr>
    </w:p>
    <w:p w14:paraId="59A2F1FF" w14:textId="77777777" w:rsidR="009E32CF" w:rsidRPr="00BE7EC6" w:rsidRDefault="009E32CF" w:rsidP="007D01AF">
      <w:pPr>
        <w:spacing w:after="0" w:line="240" w:lineRule="auto"/>
        <w:rPr>
          <w:rFonts w:eastAsia="Times New Roman" w:cstheme="minorHAnsi"/>
        </w:rPr>
      </w:pPr>
    </w:p>
    <w:p w14:paraId="1842DA56" w14:textId="5DF2D62C" w:rsidR="004534F8" w:rsidRPr="00BE7EC6" w:rsidRDefault="004534F8" w:rsidP="004534F8">
      <w:pPr>
        <w:spacing w:after="0" w:line="240" w:lineRule="auto"/>
        <w:rPr>
          <w:rFonts w:eastAsia="Times New Roman" w:cstheme="minorHAnsi"/>
          <w:b/>
          <w:bCs/>
          <w:color w:val="222222"/>
          <w:sz w:val="24"/>
          <w:szCs w:val="24"/>
        </w:rPr>
      </w:pPr>
      <w:r w:rsidRPr="00BE7EC6">
        <w:rPr>
          <w:rFonts w:eastAsia="Times New Roman" w:cstheme="minorHAnsi"/>
          <w:b/>
          <w:bCs/>
          <w:color w:val="222222"/>
          <w:sz w:val="24"/>
          <w:szCs w:val="24"/>
        </w:rPr>
        <w:t xml:space="preserve">2. </w:t>
      </w:r>
      <w:r w:rsidR="00A92C9B" w:rsidRPr="00BE7EC6">
        <w:rPr>
          <w:rFonts w:eastAsia="Times New Roman" w:cstheme="minorHAnsi"/>
          <w:b/>
          <w:bCs/>
          <w:color w:val="222222"/>
          <w:sz w:val="24"/>
          <w:szCs w:val="24"/>
        </w:rPr>
        <w:t xml:space="preserve">Consent Agenda Approval </w:t>
      </w:r>
      <w:r w:rsidRPr="00BE7EC6">
        <w:rPr>
          <w:rFonts w:eastAsia="Times New Roman" w:cstheme="minorHAnsi"/>
          <w:b/>
          <w:bCs/>
          <w:color w:val="222222"/>
          <w:sz w:val="24"/>
          <w:szCs w:val="24"/>
        </w:rPr>
        <w:t>(Marty)</w:t>
      </w:r>
    </w:p>
    <w:p w14:paraId="4FF9FBFD" w14:textId="3DA843F0" w:rsidR="004534F8" w:rsidRDefault="004534F8" w:rsidP="00A92C9B">
      <w:pPr>
        <w:spacing w:after="0" w:line="240" w:lineRule="auto"/>
        <w:rPr>
          <w:rFonts w:eastAsia="Times New Roman" w:cstheme="minorHAnsi"/>
          <w:color w:val="222222"/>
        </w:rPr>
      </w:pPr>
      <w:r w:rsidRPr="00BE7EC6">
        <w:rPr>
          <w:rFonts w:eastAsia="Times New Roman" w:cstheme="minorHAnsi"/>
          <w:i/>
          <w:iCs/>
          <w:color w:val="222222"/>
        </w:rPr>
        <w:t>Please see</w:t>
      </w:r>
      <w:r w:rsidRPr="004534F8">
        <w:rPr>
          <w:rFonts w:eastAsia="Times New Roman" w:cstheme="minorHAnsi"/>
          <w:i/>
          <w:iCs/>
          <w:color w:val="222222"/>
        </w:rPr>
        <w:t xml:space="preserve"> </w:t>
      </w:r>
      <w:r w:rsidR="00A92C9B">
        <w:rPr>
          <w:rFonts w:eastAsia="Times New Roman" w:cstheme="minorHAnsi"/>
          <w:i/>
          <w:iCs/>
          <w:color w:val="222222"/>
        </w:rPr>
        <w:t xml:space="preserve">February 2025 Agenda, December 2024 Meeting Minutes, Revised Illinois Bylaws, and the February 2025 Membership Report, provided on the NCDA Board webpage. </w:t>
      </w:r>
    </w:p>
    <w:p w14:paraId="59A5AEC0" w14:textId="77777777" w:rsidR="00A92C9B" w:rsidRDefault="00A92C9B" w:rsidP="00A92C9B">
      <w:pPr>
        <w:spacing w:after="0" w:line="240" w:lineRule="auto"/>
        <w:rPr>
          <w:rFonts w:eastAsia="Times New Roman" w:cstheme="minorHAnsi"/>
          <w:color w:val="222222"/>
        </w:rPr>
      </w:pPr>
    </w:p>
    <w:p w14:paraId="18889A2C" w14:textId="53AEF9EA" w:rsidR="00A92C9B" w:rsidRPr="006E2023" w:rsidRDefault="00A92C9B" w:rsidP="00A92C9B">
      <w:pPr>
        <w:pStyle w:val="Normal1"/>
        <w:spacing w:line="240" w:lineRule="auto"/>
        <w:rPr>
          <w:rFonts w:asciiTheme="minorHAnsi" w:hAnsiTheme="minorHAnsi" w:cstheme="minorHAnsi"/>
          <w:highlight w:val="yellow"/>
        </w:rPr>
      </w:pPr>
      <w:r w:rsidRPr="006E2023">
        <w:rPr>
          <w:rFonts w:asciiTheme="minorHAnsi" w:hAnsiTheme="minorHAnsi" w:cstheme="minorHAnsi"/>
          <w:b/>
          <w:bCs/>
          <w:highlight w:val="yellow"/>
        </w:rPr>
        <w:t>MOTION</w:t>
      </w:r>
      <w:r w:rsidRPr="006E2023">
        <w:rPr>
          <w:rFonts w:asciiTheme="minorHAnsi" w:hAnsiTheme="minorHAnsi" w:cstheme="minorHAnsi"/>
          <w:highlight w:val="yellow"/>
        </w:rPr>
        <w:t xml:space="preserve"> was made by </w:t>
      </w:r>
      <w:r w:rsidR="006E2023" w:rsidRPr="006E2023">
        <w:rPr>
          <w:rFonts w:asciiTheme="minorHAnsi" w:hAnsiTheme="minorHAnsi" w:cstheme="minorHAnsi"/>
          <w:highlight w:val="yellow"/>
        </w:rPr>
        <w:t>Julia</w:t>
      </w:r>
      <w:r w:rsidRPr="006E2023">
        <w:rPr>
          <w:rFonts w:asciiTheme="minorHAnsi" w:hAnsiTheme="minorHAnsi" w:cstheme="minorHAnsi"/>
          <w:highlight w:val="yellow"/>
        </w:rPr>
        <w:t xml:space="preserve"> to approve the consent agenda, including </w:t>
      </w:r>
      <w:r w:rsidR="00BE7EC6">
        <w:rPr>
          <w:rFonts w:asciiTheme="minorHAnsi" w:hAnsiTheme="minorHAnsi" w:cstheme="minorHAnsi"/>
          <w:highlight w:val="yellow"/>
        </w:rPr>
        <w:t xml:space="preserve">approval of </w:t>
      </w:r>
      <w:r w:rsidRPr="006E2023">
        <w:rPr>
          <w:rFonts w:asciiTheme="minorHAnsi" w:hAnsiTheme="minorHAnsi" w:cstheme="minorHAnsi"/>
          <w:highlight w:val="yellow"/>
        </w:rPr>
        <w:t>the February 2025 meeting agenda, December 2024 meeting minutes, revised Illinois Bylaws, and the February 2025 Membership Report.</w:t>
      </w:r>
    </w:p>
    <w:p w14:paraId="4B8F50CB" w14:textId="6E372B86" w:rsidR="00A92C9B" w:rsidRPr="006E2023" w:rsidRDefault="00A92C9B" w:rsidP="00A92C9B">
      <w:pPr>
        <w:pStyle w:val="Normal1"/>
        <w:spacing w:line="240" w:lineRule="auto"/>
        <w:rPr>
          <w:rFonts w:asciiTheme="minorHAnsi" w:hAnsiTheme="minorHAnsi" w:cstheme="minorHAnsi"/>
          <w:highlight w:val="yellow"/>
        </w:rPr>
      </w:pPr>
      <w:r w:rsidRPr="006E2023">
        <w:rPr>
          <w:rFonts w:asciiTheme="minorHAnsi" w:hAnsiTheme="minorHAnsi" w:cstheme="minorHAnsi"/>
          <w:highlight w:val="yellow"/>
        </w:rPr>
        <w:t xml:space="preserve">Seconded by </w:t>
      </w:r>
      <w:r w:rsidR="006E2023" w:rsidRPr="006E2023">
        <w:rPr>
          <w:rFonts w:asciiTheme="minorHAnsi" w:hAnsiTheme="minorHAnsi" w:cstheme="minorHAnsi"/>
          <w:highlight w:val="yellow"/>
        </w:rPr>
        <w:t>Courtney</w:t>
      </w:r>
      <w:r w:rsidRPr="006E2023">
        <w:rPr>
          <w:rFonts w:asciiTheme="minorHAnsi" w:hAnsiTheme="minorHAnsi" w:cstheme="minorHAnsi"/>
          <w:highlight w:val="yellow"/>
        </w:rPr>
        <w:t>.</w:t>
      </w:r>
    </w:p>
    <w:p w14:paraId="541B482C" w14:textId="77777777" w:rsidR="00A92C9B" w:rsidRPr="007D01AF" w:rsidRDefault="00A92C9B" w:rsidP="00A92C9B">
      <w:pPr>
        <w:pStyle w:val="Normal1"/>
        <w:spacing w:line="240" w:lineRule="auto"/>
        <w:rPr>
          <w:rFonts w:asciiTheme="minorHAnsi" w:hAnsiTheme="minorHAnsi" w:cstheme="minorHAnsi"/>
          <w:highlight w:val="yellow"/>
        </w:rPr>
      </w:pPr>
      <w:r w:rsidRPr="007D01AF">
        <w:rPr>
          <w:rFonts w:asciiTheme="minorHAnsi" w:hAnsiTheme="minorHAnsi" w:cstheme="minorHAnsi"/>
          <w:highlight w:val="yellow"/>
        </w:rPr>
        <w:t xml:space="preserve">Motion passes unanimously (no opposing votes, no abstentions). </w:t>
      </w:r>
    </w:p>
    <w:p w14:paraId="2DDACE5B" w14:textId="77777777" w:rsidR="00A92C9B" w:rsidRDefault="00A92C9B" w:rsidP="00A92C9B">
      <w:pPr>
        <w:spacing w:after="0" w:line="240" w:lineRule="auto"/>
        <w:rPr>
          <w:rFonts w:eastAsia="Times New Roman" w:cstheme="minorHAnsi"/>
        </w:rPr>
      </w:pPr>
    </w:p>
    <w:p w14:paraId="11A9C277" w14:textId="14726575" w:rsidR="006E2023" w:rsidRPr="00A92C9B" w:rsidRDefault="00D029C8" w:rsidP="00A92C9B">
      <w:pPr>
        <w:spacing w:after="0" w:line="240" w:lineRule="auto"/>
        <w:rPr>
          <w:rFonts w:eastAsia="Times New Roman" w:cstheme="minorHAnsi"/>
        </w:rPr>
      </w:pPr>
      <w:r>
        <w:rPr>
          <w:rFonts w:eastAsia="Times New Roman" w:cstheme="minorHAnsi"/>
        </w:rPr>
        <w:t xml:space="preserve">Appreciation was noted for the </w:t>
      </w:r>
      <w:r w:rsidR="006E2023">
        <w:rPr>
          <w:rFonts w:eastAsia="Times New Roman" w:cstheme="minorHAnsi"/>
        </w:rPr>
        <w:t xml:space="preserve">clarity of the relationship of Illinois Career Development Association with Illinois Counseling Association. </w:t>
      </w:r>
    </w:p>
    <w:p w14:paraId="5118E3F9" w14:textId="77777777" w:rsidR="0038387F" w:rsidRDefault="0038387F" w:rsidP="007D01AF">
      <w:pPr>
        <w:spacing w:after="0" w:line="240" w:lineRule="auto"/>
        <w:rPr>
          <w:rFonts w:eastAsia="Times New Roman" w:cstheme="minorHAnsi"/>
        </w:rPr>
      </w:pPr>
    </w:p>
    <w:p w14:paraId="314B8BF7" w14:textId="77777777" w:rsidR="006E2023" w:rsidRPr="004534F8" w:rsidRDefault="006E2023" w:rsidP="007D01AF">
      <w:pPr>
        <w:spacing w:after="0" w:line="240" w:lineRule="auto"/>
        <w:rPr>
          <w:rFonts w:eastAsia="Times New Roman" w:cstheme="minorHAnsi"/>
        </w:rPr>
      </w:pPr>
    </w:p>
    <w:p w14:paraId="0319A0C5" w14:textId="43A4D92A" w:rsidR="00A92C9B" w:rsidRPr="00BE7EC6" w:rsidRDefault="00A92C9B" w:rsidP="00A92C9B">
      <w:pPr>
        <w:spacing w:after="0" w:line="240" w:lineRule="auto"/>
        <w:rPr>
          <w:rFonts w:eastAsia="Times New Roman" w:cstheme="minorHAnsi"/>
          <w:b/>
          <w:bCs/>
          <w:color w:val="222222"/>
          <w:sz w:val="24"/>
          <w:szCs w:val="24"/>
        </w:rPr>
      </w:pPr>
      <w:r w:rsidRPr="00BE7EC6">
        <w:rPr>
          <w:rFonts w:eastAsia="Times New Roman" w:cstheme="minorHAnsi"/>
          <w:b/>
          <w:bCs/>
          <w:color w:val="222222"/>
          <w:sz w:val="24"/>
          <w:szCs w:val="24"/>
        </w:rPr>
        <w:t>3. Headquarters Report (Deneen)</w:t>
      </w:r>
    </w:p>
    <w:p w14:paraId="093963C3" w14:textId="443058D9" w:rsidR="00A92C9B" w:rsidRDefault="00A92C9B" w:rsidP="00A92C9B">
      <w:pPr>
        <w:spacing w:after="0" w:line="240" w:lineRule="auto"/>
        <w:rPr>
          <w:rFonts w:eastAsia="Times New Roman" w:cstheme="minorHAnsi"/>
          <w:color w:val="222222"/>
        </w:rPr>
      </w:pPr>
      <w:r w:rsidRPr="00BE7EC6">
        <w:rPr>
          <w:rFonts w:eastAsia="Times New Roman" w:cstheme="minorHAnsi"/>
          <w:i/>
          <w:iCs/>
          <w:color w:val="222222"/>
        </w:rPr>
        <w:t>Please</w:t>
      </w:r>
      <w:r w:rsidRPr="004534F8">
        <w:rPr>
          <w:rFonts w:eastAsia="Times New Roman" w:cstheme="minorHAnsi"/>
          <w:i/>
          <w:iCs/>
          <w:color w:val="222222"/>
        </w:rPr>
        <w:t xml:space="preserve"> see </w:t>
      </w:r>
      <w:r>
        <w:rPr>
          <w:rFonts w:eastAsia="Times New Roman" w:cstheme="minorHAnsi"/>
          <w:i/>
          <w:iCs/>
          <w:color w:val="222222"/>
        </w:rPr>
        <w:t>the Headquarters Report, Professional Development Report, Conference and TEC Updates, Marketing Update, Marketing</w:t>
      </w:r>
      <w:r w:rsidR="00BE7EC6">
        <w:rPr>
          <w:rFonts w:eastAsia="Times New Roman" w:cstheme="minorHAnsi"/>
          <w:i/>
          <w:iCs/>
          <w:color w:val="222222"/>
        </w:rPr>
        <w:t>-</w:t>
      </w:r>
      <w:r>
        <w:rPr>
          <w:rFonts w:eastAsia="Times New Roman" w:cstheme="minorHAnsi"/>
          <w:i/>
          <w:iCs/>
          <w:color w:val="222222"/>
        </w:rPr>
        <w:t>Suggested Improvements, and Marketing</w:t>
      </w:r>
      <w:r w:rsidR="00BE7EC6">
        <w:rPr>
          <w:rFonts w:eastAsia="Times New Roman" w:cstheme="minorHAnsi"/>
          <w:i/>
          <w:iCs/>
          <w:color w:val="222222"/>
        </w:rPr>
        <w:t>-</w:t>
      </w:r>
      <w:r>
        <w:rPr>
          <w:rFonts w:eastAsia="Times New Roman" w:cstheme="minorHAnsi"/>
          <w:i/>
          <w:iCs/>
          <w:color w:val="222222"/>
        </w:rPr>
        <w:t xml:space="preserve">Suggested Additions documents provided on the NCDA Board webpage. </w:t>
      </w:r>
    </w:p>
    <w:p w14:paraId="2E3E7C3B" w14:textId="77777777" w:rsidR="00A92C9B" w:rsidRDefault="00A92C9B" w:rsidP="00A92C9B">
      <w:pPr>
        <w:spacing w:after="0" w:line="240" w:lineRule="auto"/>
        <w:rPr>
          <w:rFonts w:eastAsia="Times New Roman" w:cstheme="minorHAnsi"/>
          <w:color w:val="222222"/>
        </w:rPr>
      </w:pPr>
    </w:p>
    <w:p w14:paraId="4581D419" w14:textId="77777777" w:rsidR="0057442C" w:rsidRPr="0057442C" w:rsidRDefault="0057442C" w:rsidP="0057442C">
      <w:pPr>
        <w:spacing w:after="0" w:line="240" w:lineRule="auto"/>
        <w:rPr>
          <w:rFonts w:eastAsia="Times New Roman" w:cstheme="minorHAnsi"/>
          <w:b/>
          <w:bCs/>
          <w:i/>
          <w:iCs/>
          <w:color w:val="222222"/>
        </w:rPr>
      </w:pPr>
      <w:r w:rsidRPr="0057442C">
        <w:rPr>
          <w:rFonts w:eastAsia="Times New Roman" w:cstheme="minorHAnsi"/>
          <w:b/>
          <w:bCs/>
          <w:i/>
          <w:iCs/>
          <w:color w:val="222222"/>
        </w:rPr>
        <w:t>Training Projects</w:t>
      </w:r>
    </w:p>
    <w:p w14:paraId="20B2AE9B" w14:textId="5539A25B" w:rsidR="0057442C" w:rsidRPr="0057442C" w:rsidRDefault="0057442C" w:rsidP="0057442C">
      <w:pPr>
        <w:spacing w:after="0" w:line="240" w:lineRule="auto"/>
        <w:rPr>
          <w:rFonts w:eastAsia="Times New Roman" w:cstheme="minorHAnsi"/>
          <w:color w:val="222222"/>
        </w:rPr>
      </w:pPr>
      <w:r w:rsidRPr="0057442C">
        <w:rPr>
          <w:rFonts w:eastAsia="Times New Roman" w:cstheme="minorHAnsi"/>
          <w:color w:val="222222"/>
        </w:rPr>
        <w:t>Deneen shared that we are in negotiations with Maximus</w:t>
      </w:r>
      <w:r w:rsidR="000421FD">
        <w:rPr>
          <w:rFonts w:eastAsia="Times New Roman" w:cstheme="minorHAnsi"/>
          <w:color w:val="222222"/>
        </w:rPr>
        <w:t xml:space="preserve"> Gulf </w:t>
      </w:r>
      <w:r w:rsidRPr="0057442C">
        <w:rPr>
          <w:rFonts w:eastAsia="Times New Roman" w:cstheme="minorHAnsi"/>
          <w:color w:val="222222"/>
        </w:rPr>
        <w:t>to provide FCD Training and credentialing.  Maximus</w:t>
      </w:r>
      <w:r w:rsidR="000421FD">
        <w:rPr>
          <w:rFonts w:eastAsia="Times New Roman" w:cstheme="minorHAnsi"/>
          <w:color w:val="222222"/>
        </w:rPr>
        <w:t xml:space="preserve"> Gulf</w:t>
      </w:r>
      <w:r w:rsidRPr="0057442C">
        <w:rPr>
          <w:rFonts w:eastAsia="Times New Roman" w:cstheme="minorHAnsi"/>
          <w:color w:val="222222"/>
        </w:rPr>
        <w:t xml:space="preserve"> is a multi-national company that provides advanced technology, infrastructure, and human-centric operational support to federal, </w:t>
      </w:r>
      <w:proofErr w:type="gramStart"/>
      <w:r w:rsidRPr="0057442C">
        <w:rPr>
          <w:rFonts w:eastAsia="Times New Roman" w:cstheme="minorHAnsi"/>
          <w:color w:val="222222"/>
        </w:rPr>
        <w:t>state</w:t>
      </w:r>
      <w:proofErr w:type="gramEnd"/>
      <w:r w:rsidRPr="0057442C">
        <w:rPr>
          <w:rFonts w:eastAsia="Times New Roman" w:cstheme="minorHAnsi"/>
          <w:color w:val="222222"/>
        </w:rPr>
        <w:t xml:space="preserve"> and international governments. They began in Texas </w:t>
      </w:r>
      <w:r w:rsidRPr="0057442C">
        <w:rPr>
          <w:rFonts w:eastAsia="Times New Roman" w:cstheme="minorHAnsi"/>
          <w:color w:val="222222"/>
        </w:rPr>
        <w:lastRenderedPageBreak/>
        <w:t xml:space="preserve">and are now in many countries. This is work addressing the Saudi </w:t>
      </w:r>
      <w:r w:rsidR="00BE7EC6">
        <w:rPr>
          <w:rFonts w:eastAsia="Times New Roman" w:cstheme="minorHAnsi"/>
          <w:color w:val="222222"/>
        </w:rPr>
        <w:t>n</w:t>
      </w:r>
      <w:r w:rsidRPr="0057442C">
        <w:rPr>
          <w:rFonts w:eastAsia="Times New Roman" w:cstheme="minorHAnsi"/>
          <w:color w:val="222222"/>
        </w:rPr>
        <w:t xml:space="preserve">ational </w:t>
      </w:r>
      <w:r w:rsidR="00BE7EC6">
        <w:rPr>
          <w:rFonts w:eastAsia="Times New Roman" w:cstheme="minorHAnsi"/>
          <w:color w:val="222222"/>
        </w:rPr>
        <w:t>g</w:t>
      </w:r>
      <w:r w:rsidRPr="0057442C">
        <w:rPr>
          <w:rFonts w:eastAsia="Times New Roman" w:cstheme="minorHAnsi"/>
          <w:color w:val="222222"/>
        </w:rPr>
        <w:t xml:space="preserve">oal of employability and sustainable jobs for Saudi citizens. They plan to establish NCDA’s competencies and programming into their Maximus Academy to provide career development training to schools and employers that they serve.  This agreement will be </w:t>
      </w:r>
      <w:r w:rsidR="00C94695" w:rsidRPr="0057442C">
        <w:rPr>
          <w:rFonts w:eastAsia="Times New Roman" w:cstheme="minorHAnsi"/>
          <w:color w:val="222222"/>
        </w:rPr>
        <w:t>like</w:t>
      </w:r>
      <w:r w:rsidRPr="0057442C">
        <w:rPr>
          <w:rFonts w:eastAsia="Times New Roman" w:cstheme="minorHAnsi"/>
          <w:color w:val="222222"/>
        </w:rPr>
        <w:t xml:space="preserve"> </w:t>
      </w:r>
      <w:r w:rsidR="00BE7EC6">
        <w:rPr>
          <w:rFonts w:eastAsia="Times New Roman" w:cstheme="minorHAnsi"/>
          <w:color w:val="222222"/>
        </w:rPr>
        <w:t xml:space="preserve">the agreement with </w:t>
      </w:r>
      <w:r w:rsidRPr="0057442C">
        <w:rPr>
          <w:rFonts w:eastAsia="Times New Roman" w:cstheme="minorHAnsi"/>
          <w:color w:val="222222"/>
        </w:rPr>
        <w:t xml:space="preserve">King Saud University, but on a smaller scale.  They hope to train 50-70 of their staff, followed by Instructor training, and eventually this may lead to another long-term licensing agreement.  The </w:t>
      </w:r>
      <w:r w:rsidR="00BE7EC6">
        <w:rPr>
          <w:rFonts w:eastAsia="Times New Roman" w:cstheme="minorHAnsi"/>
          <w:color w:val="222222"/>
        </w:rPr>
        <w:t xml:space="preserve">NCDA </w:t>
      </w:r>
      <w:r w:rsidRPr="0057442C">
        <w:rPr>
          <w:rFonts w:eastAsia="Times New Roman" w:cstheme="minorHAnsi"/>
          <w:color w:val="222222"/>
        </w:rPr>
        <w:t xml:space="preserve">Presidents are engaged as negotiations are being drawn up. This is likely to be brought to the Board for a vote at the April meeting or in a May </w:t>
      </w:r>
      <w:proofErr w:type="spellStart"/>
      <w:r w:rsidRPr="0057442C">
        <w:rPr>
          <w:rFonts w:eastAsia="Times New Roman" w:cstheme="minorHAnsi"/>
          <w:color w:val="222222"/>
        </w:rPr>
        <w:t>eVote</w:t>
      </w:r>
      <w:proofErr w:type="spellEnd"/>
      <w:r w:rsidRPr="0057442C">
        <w:rPr>
          <w:rFonts w:eastAsia="Times New Roman" w:cstheme="minorHAnsi"/>
          <w:color w:val="222222"/>
        </w:rPr>
        <w:t xml:space="preserve">. </w:t>
      </w:r>
    </w:p>
    <w:p w14:paraId="7272E9CA" w14:textId="77777777" w:rsidR="0057442C" w:rsidRDefault="0057442C" w:rsidP="0057442C">
      <w:pPr>
        <w:spacing w:after="0" w:line="240" w:lineRule="auto"/>
        <w:rPr>
          <w:rFonts w:eastAsia="Times New Roman" w:cstheme="minorHAnsi"/>
          <w:color w:val="222222"/>
        </w:rPr>
      </w:pPr>
    </w:p>
    <w:p w14:paraId="01E13CE4" w14:textId="75888418" w:rsidR="0057442C" w:rsidRPr="0057442C" w:rsidRDefault="0057442C" w:rsidP="0057442C">
      <w:pPr>
        <w:spacing w:after="0" w:line="240" w:lineRule="auto"/>
        <w:rPr>
          <w:rFonts w:eastAsia="Times New Roman" w:cstheme="minorHAnsi"/>
          <w:color w:val="222222"/>
        </w:rPr>
      </w:pPr>
      <w:r w:rsidRPr="0057442C">
        <w:rPr>
          <w:rFonts w:eastAsia="Times New Roman" w:cstheme="minorHAnsi"/>
          <w:color w:val="222222"/>
        </w:rPr>
        <w:t xml:space="preserve">Marcela Guerrero, co-chair of NCDA’s Global Connections Committee, has also approach us about developing a Spanish version of FCD for use at her </w:t>
      </w:r>
      <w:r w:rsidR="00BE7EC6">
        <w:rPr>
          <w:rFonts w:eastAsia="Times New Roman" w:cstheme="minorHAnsi"/>
          <w:color w:val="222222"/>
        </w:rPr>
        <w:t>u</w:t>
      </w:r>
      <w:r w:rsidRPr="0057442C">
        <w:rPr>
          <w:rFonts w:eastAsia="Times New Roman" w:cstheme="minorHAnsi"/>
          <w:color w:val="222222"/>
        </w:rPr>
        <w:t xml:space="preserve">niversity in Colombia.  Discussions with the NCDA Presidents and TEC members confirmed an interest in pursuing a Spanish-speaking market. Other questions have followed: Might Marcela serve as the curriculum writer, as she has already done significant work on customizing the curriculum for her upcoming career course and past collaborations with her have been very positive? (Perhaps with negotiating a royalty to compensate her for her time, though the copyright remains with NCDA – </w:t>
      </w:r>
      <w:r w:rsidR="00C94695" w:rsidRPr="0057442C">
        <w:rPr>
          <w:rFonts w:eastAsia="Times New Roman" w:cstheme="minorHAnsi"/>
          <w:color w:val="222222"/>
        </w:rPr>
        <w:t>like</w:t>
      </w:r>
      <w:r w:rsidRPr="0057442C">
        <w:rPr>
          <w:rFonts w:eastAsia="Times New Roman" w:cstheme="minorHAnsi"/>
          <w:color w:val="222222"/>
        </w:rPr>
        <w:t xml:space="preserve"> other translation projects.) We note that translations would require addressing both language and cultural differences. Example additional questions</w:t>
      </w:r>
      <w:r w:rsidR="00BE7EC6">
        <w:rPr>
          <w:rFonts w:eastAsia="Times New Roman" w:cstheme="minorHAnsi"/>
          <w:color w:val="222222"/>
        </w:rPr>
        <w:t xml:space="preserve"> to</w:t>
      </w:r>
      <w:r w:rsidRPr="0057442C">
        <w:rPr>
          <w:rFonts w:eastAsia="Times New Roman" w:cstheme="minorHAnsi"/>
          <w:color w:val="222222"/>
        </w:rPr>
        <w:t xml:space="preserve"> explor</w:t>
      </w:r>
      <w:r w:rsidR="00BE7EC6">
        <w:rPr>
          <w:rFonts w:eastAsia="Times New Roman" w:cstheme="minorHAnsi"/>
          <w:color w:val="222222"/>
        </w:rPr>
        <w:t>e</w:t>
      </w:r>
      <w:r w:rsidRPr="0057442C">
        <w:rPr>
          <w:rFonts w:eastAsia="Times New Roman" w:cstheme="minorHAnsi"/>
          <w:color w:val="222222"/>
        </w:rPr>
        <w:t xml:space="preserve"> included: What is the plan for Spanish credentialing assessment?  How do we equitably price the FCD Training and CCSP credentialing in a country like Colombia?  </w:t>
      </w:r>
    </w:p>
    <w:p w14:paraId="6E3D9AE9" w14:textId="77777777" w:rsidR="0057442C" w:rsidRDefault="0057442C" w:rsidP="0057442C">
      <w:pPr>
        <w:spacing w:after="0" w:line="240" w:lineRule="auto"/>
        <w:rPr>
          <w:rFonts w:eastAsia="Times New Roman" w:cstheme="minorHAnsi"/>
          <w:color w:val="222222"/>
        </w:rPr>
      </w:pPr>
    </w:p>
    <w:p w14:paraId="38E99C5E" w14:textId="7BDDF715" w:rsidR="0057442C" w:rsidRDefault="0057442C" w:rsidP="0057442C">
      <w:pPr>
        <w:spacing w:after="0" w:line="240" w:lineRule="auto"/>
        <w:rPr>
          <w:rFonts w:eastAsia="Times New Roman" w:cstheme="minorHAnsi"/>
          <w:color w:val="222222"/>
        </w:rPr>
      </w:pPr>
      <w:r w:rsidRPr="0057442C">
        <w:rPr>
          <w:rFonts w:eastAsia="Times New Roman" w:cstheme="minorHAnsi"/>
          <w:color w:val="222222"/>
        </w:rPr>
        <w:t xml:space="preserve">NCDA Headquarters will work with the </w:t>
      </w:r>
      <w:r w:rsidR="00BE7EC6">
        <w:rPr>
          <w:rFonts w:eastAsia="Times New Roman" w:cstheme="minorHAnsi"/>
          <w:color w:val="222222"/>
        </w:rPr>
        <w:t xml:space="preserve">NCDA </w:t>
      </w:r>
      <w:r w:rsidRPr="0057442C">
        <w:rPr>
          <w:rFonts w:eastAsia="Times New Roman" w:cstheme="minorHAnsi"/>
          <w:color w:val="222222"/>
        </w:rPr>
        <w:t xml:space="preserve">Presidents to draft an agreement to bring to the Board. Mary Ann and Charlie are also discussing this need in their FCD Training and CCSP credentialling meetings, respectively, this weekend.  </w:t>
      </w:r>
    </w:p>
    <w:p w14:paraId="76289FE5" w14:textId="77777777" w:rsidR="0057442C" w:rsidRPr="0057442C" w:rsidRDefault="0057442C" w:rsidP="0057442C">
      <w:pPr>
        <w:spacing w:after="0" w:line="240" w:lineRule="auto"/>
        <w:rPr>
          <w:rFonts w:eastAsia="Times New Roman" w:cstheme="minorHAnsi"/>
          <w:color w:val="222222"/>
        </w:rPr>
      </w:pPr>
    </w:p>
    <w:p w14:paraId="75209C10" w14:textId="0F8B0E67" w:rsidR="0057442C" w:rsidRPr="0057442C" w:rsidRDefault="0057442C" w:rsidP="0057442C">
      <w:pPr>
        <w:spacing w:after="0" w:line="240" w:lineRule="auto"/>
        <w:rPr>
          <w:rFonts w:eastAsia="Times New Roman" w:cstheme="minorHAnsi"/>
          <w:b/>
          <w:bCs/>
          <w:i/>
          <w:iCs/>
          <w:color w:val="222222"/>
        </w:rPr>
      </w:pPr>
      <w:r w:rsidRPr="0057442C">
        <w:rPr>
          <w:rFonts w:eastAsia="Times New Roman" w:cstheme="minorHAnsi"/>
          <w:b/>
          <w:bCs/>
          <w:i/>
          <w:iCs/>
          <w:color w:val="222222"/>
        </w:rPr>
        <w:t>Collaborations</w:t>
      </w:r>
    </w:p>
    <w:p w14:paraId="7F100174" w14:textId="41163FD3" w:rsidR="0057442C" w:rsidRPr="0057442C" w:rsidRDefault="00BE7EC6" w:rsidP="0057442C">
      <w:pPr>
        <w:spacing w:after="0" w:line="240" w:lineRule="auto"/>
        <w:rPr>
          <w:rFonts w:eastAsia="Times New Roman" w:cstheme="minorHAnsi"/>
          <w:color w:val="222222"/>
        </w:rPr>
      </w:pPr>
      <w:r>
        <w:rPr>
          <w:rFonts w:eastAsia="Times New Roman" w:cstheme="minorHAnsi"/>
          <w:color w:val="222222"/>
        </w:rPr>
        <w:t>C</w:t>
      </w:r>
      <w:r w:rsidR="0057442C" w:rsidRPr="0057442C">
        <w:rPr>
          <w:rFonts w:eastAsia="Times New Roman" w:cstheme="minorHAnsi"/>
          <w:color w:val="222222"/>
        </w:rPr>
        <w:t>ollaborations continue to expand.</w:t>
      </w:r>
      <w:r>
        <w:rPr>
          <w:rFonts w:eastAsia="Times New Roman" w:cstheme="minorHAnsi"/>
          <w:color w:val="222222"/>
        </w:rPr>
        <w:t xml:space="preserve"> For example: </w:t>
      </w:r>
    </w:p>
    <w:p w14:paraId="2414B1DC" w14:textId="43D8D279" w:rsidR="0057442C" w:rsidRPr="0057442C" w:rsidRDefault="0057442C" w:rsidP="00CC1A5F">
      <w:pPr>
        <w:pStyle w:val="ListParagraph"/>
        <w:numPr>
          <w:ilvl w:val="0"/>
          <w:numId w:val="8"/>
        </w:numPr>
        <w:spacing w:after="0" w:line="240" w:lineRule="auto"/>
        <w:rPr>
          <w:rFonts w:eastAsia="Times New Roman" w:cstheme="minorHAnsi"/>
          <w:color w:val="222222"/>
        </w:rPr>
      </w:pPr>
      <w:r w:rsidRPr="0057442C">
        <w:rPr>
          <w:rFonts w:eastAsia="Times New Roman" w:cstheme="minorHAnsi"/>
          <w:color w:val="222222"/>
        </w:rPr>
        <w:t xml:space="preserve">NBCC’s Government Relations Director reached out for government relations collaborations with a number of ACA divisions, NCDA </w:t>
      </w:r>
      <w:proofErr w:type="gramStart"/>
      <w:r w:rsidRPr="0057442C">
        <w:rPr>
          <w:rFonts w:eastAsia="Times New Roman" w:cstheme="minorHAnsi"/>
          <w:color w:val="222222"/>
        </w:rPr>
        <w:t>included</w:t>
      </w:r>
      <w:proofErr w:type="gramEnd"/>
    </w:p>
    <w:p w14:paraId="48F7FBFE" w14:textId="3E036127" w:rsidR="0057442C" w:rsidRPr="0057442C" w:rsidRDefault="0057442C" w:rsidP="00CC1A5F">
      <w:pPr>
        <w:pStyle w:val="ListParagraph"/>
        <w:numPr>
          <w:ilvl w:val="0"/>
          <w:numId w:val="8"/>
        </w:numPr>
        <w:spacing w:after="0" w:line="240" w:lineRule="auto"/>
        <w:rPr>
          <w:rFonts w:eastAsia="Times New Roman" w:cstheme="minorHAnsi"/>
          <w:color w:val="222222"/>
        </w:rPr>
      </w:pPr>
      <w:r w:rsidRPr="0057442C">
        <w:rPr>
          <w:rFonts w:eastAsia="Times New Roman" w:cstheme="minorHAnsi"/>
          <w:color w:val="222222"/>
        </w:rPr>
        <w:t xml:space="preserve">NAWDP </w:t>
      </w:r>
      <w:r w:rsidR="00BE7EC6">
        <w:rPr>
          <w:rFonts w:eastAsia="Times New Roman" w:cstheme="minorHAnsi"/>
          <w:color w:val="222222"/>
        </w:rPr>
        <w:t xml:space="preserve">reached out </w:t>
      </w:r>
      <w:r w:rsidRPr="0057442C">
        <w:rPr>
          <w:rFonts w:eastAsia="Times New Roman" w:cstheme="minorHAnsi"/>
          <w:color w:val="222222"/>
        </w:rPr>
        <w:t>about working collaboratively with training and credentialing.</w:t>
      </w:r>
    </w:p>
    <w:p w14:paraId="6C8B2C84" w14:textId="5A3D060A" w:rsidR="0057442C" w:rsidRPr="0057442C" w:rsidRDefault="0057442C" w:rsidP="00CC1A5F">
      <w:pPr>
        <w:pStyle w:val="ListParagraph"/>
        <w:numPr>
          <w:ilvl w:val="0"/>
          <w:numId w:val="8"/>
        </w:numPr>
        <w:spacing w:after="0" w:line="240" w:lineRule="auto"/>
        <w:rPr>
          <w:rFonts w:eastAsia="Times New Roman" w:cstheme="minorHAnsi"/>
          <w:color w:val="222222"/>
        </w:rPr>
      </w:pPr>
      <w:r w:rsidRPr="0057442C">
        <w:rPr>
          <w:rFonts w:eastAsia="Times New Roman" w:cstheme="minorHAnsi"/>
          <w:color w:val="222222"/>
        </w:rPr>
        <w:t>NACADA work continues for the future book on Student Advising</w:t>
      </w:r>
    </w:p>
    <w:p w14:paraId="3237BDB6" w14:textId="72F13278" w:rsidR="0057442C" w:rsidRPr="0057442C" w:rsidRDefault="0057442C" w:rsidP="00CC1A5F">
      <w:pPr>
        <w:pStyle w:val="ListParagraph"/>
        <w:numPr>
          <w:ilvl w:val="0"/>
          <w:numId w:val="8"/>
        </w:numPr>
        <w:spacing w:after="0" w:line="240" w:lineRule="auto"/>
        <w:rPr>
          <w:rFonts w:eastAsia="Times New Roman" w:cstheme="minorHAnsi"/>
          <w:color w:val="222222"/>
        </w:rPr>
      </w:pPr>
      <w:r w:rsidRPr="0057442C">
        <w:rPr>
          <w:rFonts w:eastAsia="Times New Roman" w:cstheme="minorHAnsi"/>
          <w:color w:val="222222"/>
        </w:rPr>
        <w:t>AARP may want to expand our partnership in a variety of areas. Most recently, they were asking how NCDA set up its continuing education programs and the value in providing credentials. Melissa is planning to meet with them and investigate more.</w:t>
      </w:r>
    </w:p>
    <w:p w14:paraId="1F75CF67" w14:textId="2D57DC1A" w:rsidR="0057442C" w:rsidRPr="0057442C" w:rsidRDefault="0057442C" w:rsidP="00CC1A5F">
      <w:pPr>
        <w:pStyle w:val="ListParagraph"/>
        <w:numPr>
          <w:ilvl w:val="0"/>
          <w:numId w:val="8"/>
        </w:numPr>
        <w:spacing w:after="0" w:line="240" w:lineRule="auto"/>
        <w:rPr>
          <w:rFonts w:eastAsia="Times New Roman" w:cstheme="minorHAnsi"/>
          <w:color w:val="222222"/>
        </w:rPr>
      </w:pPr>
      <w:r w:rsidRPr="0057442C">
        <w:rPr>
          <w:rFonts w:eastAsia="Times New Roman" w:cstheme="minorHAnsi"/>
          <w:color w:val="222222"/>
        </w:rPr>
        <w:t xml:space="preserve">CAS collaboration continues – Deanna will share more </w:t>
      </w:r>
      <w:proofErr w:type="gramStart"/>
      <w:r w:rsidRPr="0057442C">
        <w:rPr>
          <w:rFonts w:eastAsia="Times New Roman" w:cstheme="minorHAnsi"/>
          <w:color w:val="222222"/>
        </w:rPr>
        <w:t>there</w:t>
      </w:r>
      <w:proofErr w:type="gramEnd"/>
    </w:p>
    <w:p w14:paraId="05A2658F" w14:textId="03403720" w:rsidR="0057442C" w:rsidRPr="0057442C" w:rsidRDefault="0057442C" w:rsidP="00CC1A5F">
      <w:pPr>
        <w:pStyle w:val="ListParagraph"/>
        <w:numPr>
          <w:ilvl w:val="0"/>
          <w:numId w:val="8"/>
        </w:numPr>
        <w:spacing w:after="0" w:line="240" w:lineRule="auto"/>
        <w:rPr>
          <w:rFonts w:eastAsia="Times New Roman" w:cstheme="minorHAnsi"/>
          <w:color w:val="222222"/>
        </w:rPr>
      </w:pPr>
      <w:r w:rsidRPr="0057442C">
        <w:rPr>
          <w:rFonts w:eastAsia="Times New Roman" w:cstheme="minorHAnsi"/>
          <w:color w:val="222222"/>
        </w:rPr>
        <w:t xml:space="preserve">CERIC has a request – Carolyn and Marty will discuss that </w:t>
      </w:r>
      <w:proofErr w:type="gramStart"/>
      <w:r w:rsidRPr="0057442C">
        <w:rPr>
          <w:rFonts w:eastAsia="Times New Roman" w:cstheme="minorHAnsi"/>
          <w:color w:val="222222"/>
        </w:rPr>
        <w:t>further</w:t>
      </w:r>
      <w:proofErr w:type="gramEnd"/>
    </w:p>
    <w:p w14:paraId="421EC8D6" w14:textId="08EF3377" w:rsidR="0057442C" w:rsidRPr="0057442C" w:rsidRDefault="00DC7E0F" w:rsidP="00CC1A5F">
      <w:pPr>
        <w:pStyle w:val="ListParagraph"/>
        <w:numPr>
          <w:ilvl w:val="0"/>
          <w:numId w:val="8"/>
        </w:numPr>
        <w:spacing w:after="0" w:line="240" w:lineRule="auto"/>
        <w:rPr>
          <w:rFonts w:eastAsia="Times New Roman" w:cstheme="minorHAnsi"/>
          <w:color w:val="222222"/>
        </w:rPr>
      </w:pPr>
      <w:r>
        <w:rPr>
          <w:rFonts w:eastAsia="Times New Roman" w:cstheme="minorHAnsi"/>
          <w:color w:val="222222"/>
        </w:rPr>
        <w:t>You</w:t>
      </w:r>
      <w:r w:rsidRPr="0057442C">
        <w:rPr>
          <w:rFonts w:eastAsia="Times New Roman" w:cstheme="minorHAnsi"/>
          <w:color w:val="222222"/>
        </w:rPr>
        <w:t xml:space="preserve"> Science</w:t>
      </w:r>
      <w:r w:rsidR="0057442C" w:rsidRPr="0057442C">
        <w:rPr>
          <w:rFonts w:eastAsia="Times New Roman" w:cstheme="minorHAnsi"/>
          <w:color w:val="222222"/>
        </w:rPr>
        <w:t xml:space="preserve"> – reached out about possibly co-branding with their assessment </w:t>
      </w:r>
      <w:proofErr w:type="gramStart"/>
      <w:r w:rsidR="0057442C" w:rsidRPr="0057442C">
        <w:rPr>
          <w:rFonts w:eastAsia="Times New Roman" w:cstheme="minorHAnsi"/>
          <w:color w:val="222222"/>
        </w:rPr>
        <w:t>platform</w:t>
      </w:r>
      <w:proofErr w:type="gramEnd"/>
    </w:p>
    <w:p w14:paraId="320B81D3" w14:textId="77777777" w:rsidR="0057442C" w:rsidRPr="0057442C" w:rsidRDefault="0057442C" w:rsidP="0057442C">
      <w:pPr>
        <w:spacing w:after="0" w:line="240" w:lineRule="auto"/>
        <w:rPr>
          <w:rFonts w:eastAsia="Times New Roman" w:cstheme="minorHAnsi"/>
          <w:color w:val="222222"/>
        </w:rPr>
      </w:pPr>
    </w:p>
    <w:p w14:paraId="7E804B73" w14:textId="77777777" w:rsidR="0057442C" w:rsidRPr="0057442C" w:rsidRDefault="0057442C" w:rsidP="0057442C">
      <w:pPr>
        <w:spacing w:after="0" w:line="240" w:lineRule="auto"/>
        <w:rPr>
          <w:rFonts w:eastAsia="Times New Roman" w:cstheme="minorHAnsi"/>
          <w:b/>
          <w:bCs/>
          <w:i/>
          <w:iCs/>
          <w:color w:val="222222"/>
        </w:rPr>
      </w:pPr>
      <w:r w:rsidRPr="0057442C">
        <w:rPr>
          <w:rFonts w:eastAsia="Times New Roman" w:cstheme="minorHAnsi"/>
          <w:b/>
          <w:bCs/>
          <w:i/>
          <w:iCs/>
          <w:color w:val="222222"/>
        </w:rPr>
        <w:t xml:space="preserve">Annual Conference </w:t>
      </w:r>
    </w:p>
    <w:p w14:paraId="6DDC4574" w14:textId="77777777" w:rsidR="0057442C" w:rsidRPr="0057442C" w:rsidRDefault="0057442C" w:rsidP="0057442C">
      <w:pPr>
        <w:spacing w:after="0" w:line="240" w:lineRule="auto"/>
        <w:rPr>
          <w:rFonts w:eastAsia="Times New Roman" w:cstheme="minorHAnsi"/>
          <w:color w:val="222222"/>
        </w:rPr>
      </w:pPr>
      <w:r w:rsidRPr="0057442C">
        <w:rPr>
          <w:rFonts w:eastAsia="Times New Roman" w:cstheme="minorHAnsi"/>
          <w:color w:val="222222"/>
        </w:rPr>
        <w:t xml:space="preserve">We have received 27 requests for conference attendance scholarships from the graduate, BIPOC, international student scholarship funds. The Board originally approved 20 scholarships. Note that last year we invited 26 of these students, and only 15 attended. Perhaps we invite all 27 this year, and see how many </w:t>
      </w:r>
      <w:proofErr w:type="gramStart"/>
      <w:r w:rsidRPr="0057442C">
        <w:rPr>
          <w:rFonts w:eastAsia="Times New Roman" w:cstheme="minorHAnsi"/>
          <w:color w:val="222222"/>
        </w:rPr>
        <w:t>attend</w:t>
      </w:r>
      <w:proofErr w:type="gramEnd"/>
      <w:r w:rsidRPr="0057442C">
        <w:rPr>
          <w:rFonts w:eastAsia="Times New Roman" w:cstheme="minorHAnsi"/>
          <w:color w:val="222222"/>
        </w:rPr>
        <w:t xml:space="preserve">? </w:t>
      </w:r>
    </w:p>
    <w:p w14:paraId="36615BE4" w14:textId="77777777" w:rsidR="0057442C" w:rsidRPr="0057442C" w:rsidRDefault="0057442C" w:rsidP="0057442C">
      <w:pPr>
        <w:spacing w:after="0" w:line="240" w:lineRule="auto"/>
        <w:rPr>
          <w:rFonts w:eastAsia="Times New Roman" w:cstheme="minorHAnsi"/>
          <w:color w:val="222222"/>
        </w:rPr>
      </w:pPr>
    </w:p>
    <w:p w14:paraId="500F1145" w14:textId="77777777" w:rsidR="0057442C" w:rsidRPr="0057442C" w:rsidRDefault="0057442C" w:rsidP="0057442C">
      <w:pPr>
        <w:spacing w:after="0" w:line="240" w:lineRule="auto"/>
        <w:rPr>
          <w:rFonts w:eastAsia="Times New Roman" w:cstheme="minorHAnsi"/>
          <w:color w:val="222222"/>
          <w:highlight w:val="yellow"/>
        </w:rPr>
      </w:pPr>
      <w:r w:rsidRPr="0057442C">
        <w:rPr>
          <w:rFonts w:eastAsia="Times New Roman" w:cstheme="minorHAnsi"/>
          <w:b/>
          <w:bCs/>
          <w:color w:val="222222"/>
          <w:highlight w:val="yellow"/>
        </w:rPr>
        <w:t>MOTION</w:t>
      </w:r>
      <w:r w:rsidRPr="0057442C">
        <w:rPr>
          <w:rFonts w:eastAsia="Times New Roman" w:cstheme="minorHAnsi"/>
          <w:color w:val="222222"/>
          <w:highlight w:val="yellow"/>
        </w:rPr>
        <w:t xml:space="preserve"> was made by Dirk to approve all 27 graduate student scholarship requests for the 2025 conference. </w:t>
      </w:r>
    </w:p>
    <w:p w14:paraId="6D165CEE" w14:textId="77777777" w:rsidR="0057442C" w:rsidRPr="0057442C" w:rsidRDefault="0057442C" w:rsidP="0057442C">
      <w:pPr>
        <w:spacing w:after="0" w:line="240" w:lineRule="auto"/>
        <w:rPr>
          <w:rFonts w:eastAsia="Times New Roman" w:cstheme="minorHAnsi"/>
          <w:color w:val="222222"/>
          <w:highlight w:val="yellow"/>
        </w:rPr>
      </w:pPr>
      <w:r w:rsidRPr="0057442C">
        <w:rPr>
          <w:rFonts w:eastAsia="Times New Roman" w:cstheme="minorHAnsi"/>
          <w:color w:val="222222"/>
          <w:highlight w:val="yellow"/>
        </w:rPr>
        <w:t>Seconded by Jim.</w:t>
      </w:r>
    </w:p>
    <w:p w14:paraId="0DF800A3" w14:textId="77777777" w:rsidR="0057442C" w:rsidRPr="0057442C" w:rsidRDefault="0057442C" w:rsidP="0057442C">
      <w:pPr>
        <w:spacing w:after="0" w:line="240" w:lineRule="auto"/>
        <w:rPr>
          <w:rFonts w:eastAsia="Times New Roman" w:cstheme="minorHAnsi"/>
          <w:color w:val="222222"/>
        </w:rPr>
      </w:pPr>
      <w:r w:rsidRPr="0057442C">
        <w:rPr>
          <w:rFonts w:eastAsia="Times New Roman" w:cstheme="minorHAnsi"/>
          <w:color w:val="222222"/>
          <w:highlight w:val="yellow"/>
        </w:rPr>
        <w:t>Motion passes unanimously (no opposing votes, no abstentions).</w:t>
      </w:r>
      <w:r w:rsidRPr="0057442C">
        <w:rPr>
          <w:rFonts w:eastAsia="Times New Roman" w:cstheme="minorHAnsi"/>
          <w:color w:val="222222"/>
        </w:rPr>
        <w:t xml:space="preserve"> </w:t>
      </w:r>
    </w:p>
    <w:p w14:paraId="7E3D2F86" w14:textId="77777777" w:rsidR="0057442C" w:rsidRPr="0057442C" w:rsidRDefault="0057442C" w:rsidP="0057442C">
      <w:pPr>
        <w:spacing w:after="0" w:line="240" w:lineRule="auto"/>
        <w:rPr>
          <w:rFonts w:eastAsia="Times New Roman" w:cstheme="minorHAnsi"/>
          <w:color w:val="222222"/>
        </w:rPr>
      </w:pPr>
    </w:p>
    <w:p w14:paraId="0C551E5F" w14:textId="22B2F8E6" w:rsidR="0057442C" w:rsidRPr="0057442C" w:rsidRDefault="0057442C" w:rsidP="0057442C">
      <w:pPr>
        <w:spacing w:after="0" w:line="240" w:lineRule="auto"/>
        <w:rPr>
          <w:rFonts w:eastAsia="Times New Roman" w:cstheme="minorHAnsi"/>
          <w:color w:val="222222"/>
        </w:rPr>
      </w:pPr>
      <w:r w:rsidRPr="0057442C">
        <w:rPr>
          <w:rFonts w:eastAsia="Times New Roman" w:cstheme="minorHAnsi"/>
          <w:color w:val="222222"/>
        </w:rPr>
        <w:t>The conference is shaping up nicely.  A total of 504 attendees signed up before the early-bird deadline.  We had 470 registered by the early-bird deadline last year</w:t>
      </w:r>
      <w:r w:rsidR="00BE7EC6">
        <w:rPr>
          <w:rFonts w:eastAsia="Times New Roman" w:cstheme="minorHAnsi"/>
          <w:color w:val="222222"/>
        </w:rPr>
        <w:t>,</w:t>
      </w:r>
      <w:r w:rsidRPr="0057442C">
        <w:rPr>
          <w:rFonts w:eastAsia="Times New Roman" w:cstheme="minorHAnsi"/>
          <w:color w:val="222222"/>
        </w:rPr>
        <w:t xml:space="preserve"> so we are slight ahead of schedule.</w:t>
      </w:r>
    </w:p>
    <w:p w14:paraId="387ACB33" w14:textId="77777777" w:rsidR="0057442C" w:rsidRPr="0057442C" w:rsidRDefault="0057442C" w:rsidP="0057442C">
      <w:pPr>
        <w:spacing w:after="0" w:line="240" w:lineRule="auto"/>
        <w:rPr>
          <w:rFonts w:eastAsia="Times New Roman" w:cstheme="minorHAnsi"/>
          <w:color w:val="222222"/>
        </w:rPr>
      </w:pPr>
    </w:p>
    <w:p w14:paraId="59D22F34" w14:textId="77777777" w:rsidR="0057442C" w:rsidRPr="0057442C" w:rsidRDefault="0057442C" w:rsidP="0057442C">
      <w:pPr>
        <w:spacing w:after="0" w:line="240" w:lineRule="auto"/>
        <w:rPr>
          <w:rFonts w:eastAsia="Times New Roman" w:cstheme="minorHAnsi"/>
          <w:b/>
          <w:bCs/>
          <w:i/>
          <w:iCs/>
          <w:color w:val="222222"/>
        </w:rPr>
      </w:pPr>
      <w:r w:rsidRPr="0057442C">
        <w:rPr>
          <w:rFonts w:eastAsia="Times New Roman" w:cstheme="minorHAnsi"/>
          <w:b/>
          <w:bCs/>
          <w:i/>
          <w:iCs/>
          <w:color w:val="222222"/>
        </w:rPr>
        <w:t>Social Media</w:t>
      </w:r>
    </w:p>
    <w:p w14:paraId="6F69C943" w14:textId="77777777" w:rsidR="0057442C" w:rsidRPr="0057442C" w:rsidRDefault="0057442C" w:rsidP="0057442C">
      <w:pPr>
        <w:spacing w:after="0" w:line="240" w:lineRule="auto"/>
        <w:rPr>
          <w:rFonts w:eastAsia="Times New Roman" w:cstheme="minorHAnsi"/>
          <w:color w:val="222222"/>
        </w:rPr>
      </w:pPr>
      <w:r w:rsidRPr="0057442C">
        <w:rPr>
          <w:rFonts w:eastAsia="Times New Roman" w:cstheme="minorHAnsi"/>
          <w:color w:val="222222"/>
        </w:rPr>
        <w:lastRenderedPageBreak/>
        <w:t xml:space="preserve">Social Media advertising is going incredibly well. For example, we used social media to advertise keeping the early bird conference registration open an extra day, and boosted conference registrations by 55.  </w:t>
      </w:r>
    </w:p>
    <w:p w14:paraId="485AF458" w14:textId="77777777" w:rsidR="0057442C" w:rsidRPr="0057442C" w:rsidRDefault="0057442C" w:rsidP="0057442C">
      <w:pPr>
        <w:spacing w:after="0" w:line="240" w:lineRule="auto"/>
        <w:rPr>
          <w:rFonts w:eastAsia="Times New Roman" w:cstheme="minorHAnsi"/>
          <w:color w:val="222222"/>
        </w:rPr>
      </w:pPr>
    </w:p>
    <w:p w14:paraId="645CA81D" w14:textId="1B9FFFCB" w:rsidR="0057442C" w:rsidRPr="0057442C" w:rsidRDefault="0057442C" w:rsidP="0057442C">
      <w:pPr>
        <w:spacing w:after="0" w:line="240" w:lineRule="auto"/>
        <w:rPr>
          <w:rFonts w:eastAsia="Times New Roman" w:cstheme="minorHAnsi"/>
          <w:color w:val="222222"/>
        </w:rPr>
      </w:pPr>
      <w:r w:rsidRPr="0057442C">
        <w:rPr>
          <w:rFonts w:eastAsia="Times New Roman" w:cstheme="minorHAnsi"/>
          <w:color w:val="222222"/>
        </w:rPr>
        <w:t xml:space="preserve">There are some marketing requests for funds to make some additional boosts. Board members are </w:t>
      </w:r>
      <w:r w:rsidR="006B0D06" w:rsidRPr="0057442C">
        <w:rPr>
          <w:rFonts w:eastAsia="Times New Roman" w:cstheme="minorHAnsi"/>
          <w:color w:val="222222"/>
        </w:rPr>
        <w:t>supportive but</w:t>
      </w:r>
      <w:r w:rsidRPr="0057442C">
        <w:rPr>
          <w:rFonts w:eastAsia="Times New Roman" w:cstheme="minorHAnsi"/>
          <w:color w:val="222222"/>
        </w:rPr>
        <w:t xml:space="preserve"> asked for more information about this request. What is the goal of these additions -- general awareness, event registration, something else? What is the anticipated impact? Also, when will these boosts be strategized to occur? For how many months? Is this a monthly expense? More information is requested so that we can understand what we are committing to. </w:t>
      </w:r>
    </w:p>
    <w:p w14:paraId="51AA39B3" w14:textId="77777777" w:rsidR="0057442C" w:rsidRPr="0057442C" w:rsidRDefault="0057442C" w:rsidP="0057442C">
      <w:pPr>
        <w:spacing w:after="0" w:line="240" w:lineRule="auto"/>
        <w:rPr>
          <w:rFonts w:eastAsia="Times New Roman" w:cstheme="minorHAnsi"/>
          <w:color w:val="222222"/>
        </w:rPr>
      </w:pPr>
    </w:p>
    <w:p w14:paraId="0A7467B7" w14:textId="77777777" w:rsidR="0057442C" w:rsidRPr="0057442C" w:rsidRDefault="0057442C" w:rsidP="0057442C">
      <w:pPr>
        <w:spacing w:after="0" w:line="240" w:lineRule="auto"/>
        <w:rPr>
          <w:rFonts w:eastAsia="Times New Roman" w:cstheme="minorHAnsi"/>
          <w:b/>
          <w:bCs/>
          <w:i/>
          <w:iCs/>
          <w:color w:val="222222"/>
        </w:rPr>
      </w:pPr>
      <w:r w:rsidRPr="0057442C">
        <w:rPr>
          <w:rFonts w:eastAsia="Times New Roman" w:cstheme="minorHAnsi"/>
          <w:b/>
          <w:bCs/>
          <w:i/>
          <w:iCs/>
          <w:color w:val="222222"/>
        </w:rPr>
        <w:t>Additional Items</w:t>
      </w:r>
    </w:p>
    <w:p w14:paraId="2EBB893C" w14:textId="744B3086" w:rsidR="0057442C" w:rsidRPr="0057442C" w:rsidRDefault="0057442C" w:rsidP="00CC1A5F">
      <w:pPr>
        <w:pStyle w:val="ListParagraph"/>
        <w:numPr>
          <w:ilvl w:val="0"/>
          <w:numId w:val="7"/>
        </w:numPr>
        <w:spacing w:after="0" w:line="240" w:lineRule="auto"/>
        <w:rPr>
          <w:rFonts w:eastAsia="Times New Roman" w:cstheme="minorHAnsi"/>
          <w:color w:val="222222"/>
        </w:rPr>
      </w:pPr>
      <w:r w:rsidRPr="0057442C">
        <w:rPr>
          <w:rFonts w:eastAsia="Times New Roman" w:cstheme="minorHAnsi"/>
          <w:color w:val="222222"/>
        </w:rPr>
        <w:t xml:space="preserve">Work with the standardized CCSP </w:t>
      </w:r>
      <w:r w:rsidR="00635357">
        <w:rPr>
          <w:rFonts w:eastAsia="Times New Roman" w:cstheme="minorHAnsi"/>
          <w:color w:val="222222"/>
        </w:rPr>
        <w:t xml:space="preserve">assessment </w:t>
      </w:r>
      <w:r w:rsidRPr="0057442C">
        <w:rPr>
          <w:rFonts w:eastAsia="Times New Roman" w:cstheme="minorHAnsi"/>
          <w:color w:val="222222"/>
        </w:rPr>
        <w:t xml:space="preserve">continues and has dominated our credentialling work as the standardized assessment has started. Approximately 60% of CCSP applicants are opting for the </w:t>
      </w:r>
      <w:r w:rsidR="006B0D06" w:rsidRPr="0057442C">
        <w:rPr>
          <w:rFonts w:eastAsia="Times New Roman" w:cstheme="minorHAnsi"/>
          <w:color w:val="222222"/>
        </w:rPr>
        <w:t>multiple-choice</w:t>
      </w:r>
      <w:r w:rsidRPr="0057442C">
        <w:rPr>
          <w:rFonts w:eastAsia="Times New Roman" w:cstheme="minorHAnsi"/>
          <w:color w:val="222222"/>
        </w:rPr>
        <w:t xml:space="preserve"> exam. Pass and fail rates are appropriate – and </w:t>
      </w:r>
      <w:r w:rsidR="006B0D06" w:rsidRPr="0057442C">
        <w:rPr>
          <w:rFonts w:eastAsia="Times New Roman" w:cstheme="minorHAnsi"/>
          <w:color w:val="222222"/>
        </w:rPr>
        <w:t>like</w:t>
      </w:r>
      <w:r w:rsidRPr="0057442C">
        <w:rPr>
          <w:rFonts w:eastAsia="Times New Roman" w:cstheme="minorHAnsi"/>
          <w:color w:val="222222"/>
        </w:rPr>
        <w:t xml:space="preserve"> the essay exam – at about a 73% pass rate. There are no </w:t>
      </w:r>
      <w:r w:rsidR="001433F0" w:rsidRPr="0057442C">
        <w:rPr>
          <w:rFonts w:eastAsia="Times New Roman" w:cstheme="minorHAnsi"/>
          <w:color w:val="222222"/>
        </w:rPr>
        <w:t>questions</w:t>
      </w:r>
      <w:r w:rsidRPr="0057442C">
        <w:rPr>
          <w:rFonts w:eastAsia="Times New Roman" w:cstheme="minorHAnsi"/>
          <w:color w:val="222222"/>
        </w:rPr>
        <w:t xml:space="preserve"> that trend far off the mark. If an applicant fails the exam, they are eligible to study and repeat the exam in six </w:t>
      </w:r>
      <w:r w:rsidR="001433F0" w:rsidRPr="0057442C">
        <w:rPr>
          <w:rFonts w:eastAsia="Times New Roman" w:cstheme="minorHAnsi"/>
          <w:color w:val="222222"/>
        </w:rPr>
        <w:t>months’ time</w:t>
      </w:r>
      <w:r w:rsidRPr="0057442C">
        <w:rPr>
          <w:rFonts w:eastAsia="Times New Roman" w:cstheme="minorHAnsi"/>
          <w:color w:val="222222"/>
        </w:rPr>
        <w:t xml:space="preserve">.  </w:t>
      </w:r>
    </w:p>
    <w:p w14:paraId="6B8C8DA6" w14:textId="7D824466" w:rsidR="0057442C" w:rsidRPr="0057442C" w:rsidRDefault="0057442C" w:rsidP="00CC1A5F">
      <w:pPr>
        <w:pStyle w:val="ListParagraph"/>
        <w:numPr>
          <w:ilvl w:val="0"/>
          <w:numId w:val="7"/>
        </w:numPr>
        <w:spacing w:after="0" w:line="240" w:lineRule="auto"/>
        <w:rPr>
          <w:rFonts w:eastAsia="Times New Roman" w:cstheme="minorHAnsi"/>
          <w:color w:val="222222"/>
        </w:rPr>
      </w:pPr>
      <w:r w:rsidRPr="0057442C">
        <w:rPr>
          <w:rFonts w:eastAsia="Times New Roman" w:cstheme="minorHAnsi"/>
          <w:color w:val="222222"/>
        </w:rPr>
        <w:t>We are planning the AI-focused Summit in April, including some international members in the lineup.</w:t>
      </w:r>
    </w:p>
    <w:p w14:paraId="6FCAF7C6" w14:textId="6789CCB0" w:rsidR="00FB3D34" w:rsidRPr="0057442C" w:rsidRDefault="0057442C" w:rsidP="00CC1A5F">
      <w:pPr>
        <w:pStyle w:val="ListParagraph"/>
        <w:numPr>
          <w:ilvl w:val="0"/>
          <w:numId w:val="7"/>
        </w:numPr>
        <w:spacing w:after="0" w:line="240" w:lineRule="auto"/>
        <w:rPr>
          <w:rFonts w:eastAsia="Times New Roman" w:cstheme="minorHAnsi"/>
          <w:color w:val="222222"/>
        </w:rPr>
      </w:pPr>
      <w:r w:rsidRPr="0057442C">
        <w:rPr>
          <w:rFonts w:eastAsia="Times New Roman" w:cstheme="minorHAnsi"/>
          <w:color w:val="222222"/>
        </w:rPr>
        <w:t>The management team has been working on the exhibiting schedule</w:t>
      </w:r>
      <w:r w:rsidR="00BE7EC6">
        <w:rPr>
          <w:rFonts w:eastAsia="Times New Roman" w:cstheme="minorHAnsi"/>
          <w:color w:val="222222"/>
        </w:rPr>
        <w:t xml:space="preserve"> for NCDA</w:t>
      </w:r>
      <w:r w:rsidRPr="0057442C">
        <w:rPr>
          <w:rFonts w:eastAsia="Times New Roman" w:cstheme="minorHAnsi"/>
          <w:color w:val="222222"/>
        </w:rPr>
        <w:t xml:space="preserve">, ordering a booth and materials for this future “road show.”  NCDA will be exhibiting at ACA, NAWDP, and ASCA this year.  We are focused on ACTE, Cannexus, and perhaps NAWDP’s Youth Conference for next year.  </w:t>
      </w:r>
    </w:p>
    <w:p w14:paraId="63395555" w14:textId="77777777" w:rsidR="008C25F2" w:rsidRDefault="008C25F2" w:rsidP="00A92C9B">
      <w:pPr>
        <w:spacing w:after="0" w:line="240" w:lineRule="auto"/>
        <w:rPr>
          <w:rFonts w:eastAsia="Times New Roman" w:cstheme="minorHAnsi"/>
          <w:color w:val="222222"/>
        </w:rPr>
      </w:pPr>
    </w:p>
    <w:p w14:paraId="0E4FEC88" w14:textId="77777777" w:rsidR="0057442C" w:rsidRDefault="0057442C" w:rsidP="00A92C9B">
      <w:pPr>
        <w:spacing w:after="0" w:line="240" w:lineRule="auto"/>
        <w:rPr>
          <w:rFonts w:eastAsia="Times New Roman" w:cstheme="minorHAnsi"/>
          <w:color w:val="222222"/>
        </w:rPr>
      </w:pPr>
    </w:p>
    <w:p w14:paraId="10EE7A89" w14:textId="63509D74" w:rsidR="00A92C9B" w:rsidRPr="00BE7EC6" w:rsidRDefault="00A92C9B" w:rsidP="00A92C9B">
      <w:pPr>
        <w:spacing w:after="0" w:line="240" w:lineRule="auto"/>
        <w:rPr>
          <w:rFonts w:eastAsia="Times New Roman" w:cstheme="minorHAnsi"/>
          <w:b/>
          <w:bCs/>
          <w:color w:val="222222"/>
          <w:sz w:val="24"/>
          <w:szCs w:val="24"/>
        </w:rPr>
      </w:pPr>
      <w:r w:rsidRPr="00BE7EC6">
        <w:rPr>
          <w:rFonts w:eastAsia="Times New Roman" w:cstheme="minorHAnsi"/>
          <w:b/>
          <w:bCs/>
          <w:color w:val="222222"/>
          <w:sz w:val="24"/>
          <w:szCs w:val="24"/>
        </w:rPr>
        <w:t>4. Leadership Academy (Carla)</w:t>
      </w:r>
    </w:p>
    <w:p w14:paraId="03613CBE" w14:textId="7D64E94C" w:rsidR="00D029C8" w:rsidRPr="00BE7EC6" w:rsidRDefault="00D029C8" w:rsidP="00A92C9B">
      <w:pPr>
        <w:spacing w:after="0" w:line="240" w:lineRule="auto"/>
        <w:rPr>
          <w:rFonts w:eastAsia="Times New Roman" w:cstheme="minorHAnsi"/>
          <w:color w:val="222222"/>
        </w:rPr>
      </w:pPr>
      <w:r w:rsidRPr="00BE7EC6">
        <w:rPr>
          <w:rFonts w:eastAsia="Times New Roman" w:cstheme="minorHAnsi"/>
          <w:color w:val="222222"/>
        </w:rPr>
        <w:t>NCDA is excited to welcome Cecily Moore, Kevin Deeb, Crystal Waters, Carrie Sanders, Panka</w:t>
      </w:r>
      <w:r w:rsidR="00635357">
        <w:rPr>
          <w:rFonts w:eastAsia="Times New Roman" w:cstheme="minorHAnsi"/>
          <w:color w:val="222222"/>
        </w:rPr>
        <w:t>j</w:t>
      </w:r>
      <w:r w:rsidRPr="00BE7EC6">
        <w:rPr>
          <w:rFonts w:eastAsia="Times New Roman" w:cstheme="minorHAnsi"/>
          <w:color w:val="222222"/>
        </w:rPr>
        <w:t xml:space="preserve"> Desai, and </w:t>
      </w:r>
      <w:proofErr w:type="spellStart"/>
      <w:r w:rsidRPr="00BE7EC6">
        <w:rPr>
          <w:rFonts w:eastAsia="Times New Roman" w:cstheme="minorHAnsi"/>
          <w:color w:val="222222"/>
        </w:rPr>
        <w:t>Tammison</w:t>
      </w:r>
      <w:proofErr w:type="spellEnd"/>
      <w:r w:rsidRPr="00BE7EC6">
        <w:rPr>
          <w:rFonts w:eastAsia="Times New Roman" w:cstheme="minorHAnsi"/>
          <w:color w:val="222222"/>
        </w:rPr>
        <w:t xml:space="preserve"> Smith to the </w:t>
      </w:r>
      <w:r w:rsidR="00382890" w:rsidRPr="00BE7EC6">
        <w:rPr>
          <w:rFonts w:eastAsia="Times New Roman" w:cstheme="minorHAnsi"/>
          <w:color w:val="222222"/>
        </w:rPr>
        <w:t>Leadership Academy</w:t>
      </w:r>
      <w:r w:rsidRPr="00BE7EC6">
        <w:rPr>
          <w:rFonts w:eastAsia="Times New Roman" w:cstheme="minorHAnsi"/>
          <w:color w:val="222222"/>
        </w:rPr>
        <w:t xml:space="preserve"> this year</w:t>
      </w:r>
      <w:r w:rsidR="00382890" w:rsidRPr="00BE7EC6">
        <w:rPr>
          <w:rFonts w:eastAsia="Times New Roman" w:cstheme="minorHAnsi"/>
          <w:color w:val="222222"/>
        </w:rPr>
        <w:t>.</w:t>
      </w:r>
      <w:r w:rsidRPr="00BE7EC6">
        <w:rPr>
          <w:rFonts w:eastAsia="Times New Roman" w:cstheme="minorHAnsi"/>
          <w:color w:val="222222"/>
        </w:rPr>
        <w:t xml:space="preserve"> </w:t>
      </w:r>
    </w:p>
    <w:p w14:paraId="4C3541AB" w14:textId="77777777" w:rsidR="00D029C8" w:rsidRPr="00BE7EC6" w:rsidRDefault="00D029C8" w:rsidP="00A92C9B">
      <w:pPr>
        <w:spacing w:after="0" w:line="240" w:lineRule="auto"/>
        <w:rPr>
          <w:rFonts w:eastAsia="Times New Roman" w:cstheme="minorHAnsi"/>
          <w:color w:val="222222"/>
        </w:rPr>
      </w:pPr>
    </w:p>
    <w:p w14:paraId="62F9D8B7" w14:textId="7195809B" w:rsidR="00382890" w:rsidRPr="00BE7EC6" w:rsidRDefault="00D029C8" w:rsidP="00A92C9B">
      <w:pPr>
        <w:spacing w:after="0" w:line="240" w:lineRule="auto"/>
        <w:rPr>
          <w:rFonts w:eastAsia="Times New Roman" w:cstheme="minorHAnsi"/>
          <w:color w:val="222222"/>
        </w:rPr>
      </w:pPr>
      <w:r w:rsidRPr="00BE7EC6">
        <w:rPr>
          <w:rFonts w:eastAsia="Times New Roman" w:cstheme="minorHAnsi"/>
          <w:color w:val="222222"/>
        </w:rPr>
        <w:t>A question</w:t>
      </w:r>
      <w:r w:rsidR="00B00ADF" w:rsidRPr="00BE7EC6">
        <w:rPr>
          <w:rFonts w:eastAsia="Times New Roman" w:cstheme="minorHAnsi"/>
          <w:color w:val="222222"/>
        </w:rPr>
        <w:t xml:space="preserve"> </w:t>
      </w:r>
      <w:r w:rsidRPr="00BE7EC6">
        <w:rPr>
          <w:rFonts w:eastAsia="Times New Roman" w:cstheme="minorHAnsi"/>
          <w:color w:val="222222"/>
        </w:rPr>
        <w:t xml:space="preserve">was asked regarding the process for presenting and publishing the results of Leadership Academy projects. Leadership Academic participants are required to present their work at the NCDA conference and reports are shared on the NCDA website. Participants are also encouraged to publish their work in Career Convergence. Publications beyond </w:t>
      </w:r>
      <w:r w:rsidR="00DB522E" w:rsidRPr="00BE7EC6">
        <w:rPr>
          <w:rFonts w:eastAsia="Times New Roman" w:cstheme="minorHAnsi"/>
          <w:color w:val="222222"/>
        </w:rPr>
        <w:t>NCDA should be discussed with NCDA</w:t>
      </w:r>
      <w:r w:rsidRPr="00BE7EC6">
        <w:rPr>
          <w:rFonts w:eastAsia="Times New Roman" w:cstheme="minorHAnsi"/>
          <w:color w:val="222222"/>
        </w:rPr>
        <w:t xml:space="preserve"> for permissions / approval</w:t>
      </w:r>
      <w:r w:rsidR="00DB522E" w:rsidRPr="00BE7EC6">
        <w:rPr>
          <w:rFonts w:eastAsia="Times New Roman" w:cstheme="minorHAnsi"/>
          <w:color w:val="222222"/>
        </w:rPr>
        <w:t xml:space="preserve">, as the data </w:t>
      </w:r>
      <w:r w:rsidR="00BE7EC6" w:rsidRPr="00BE7EC6">
        <w:rPr>
          <w:rFonts w:eastAsia="Times New Roman" w:cstheme="minorHAnsi"/>
          <w:color w:val="222222"/>
        </w:rPr>
        <w:t>are</w:t>
      </w:r>
      <w:r w:rsidR="00DB522E" w:rsidRPr="00BE7EC6">
        <w:rPr>
          <w:rFonts w:eastAsia="Times New Roman" w:cstheme="minorHAnsi"/>
          <w:color w:val="222222"/>
        </w:rPr>
        <w:t xml:space="preserve"> funded by NCDA.</w:t>
      </w:r>
      <w:r w:rsidRPr="00BE7EC6">
        <w:rPr>
          <w:rFonts w:eastAsia="Times New Roman" w:cstheme="minorHAnsi"/>
          <w:color w:val="222222"/>
        </w:rPr>
        <w:t xml:space="preserve"> </w:t>
      </w:r>
    </w:p>
    <w:p w14:paraId="5703B096" w14:textId="77777777" w:rsidR="00A92C9B" w:rsidRPr="00BE7EC6" w:rsidRDefault="00A92C9B" w:rsidP="00A92C9B">
      <w:pPr>
        <w:spacing w:after="0" w:line="240" w:lineRule="auto"/>
        <w:rPr>
          <w:rFonts w:eastAsia="Times New Roman" w:cstheme="minorHAnsi"/>
          <w:color w:val="222222"/>
        </w:rPr>
      </w:pPr>
    </w:p>
    <w:p w14:paraId="223888E4" w14:textId="77777777" w:rsidR="00A92C9B" w:rsidRPr="00BE7EC6" w:rsidRDefault="00A92C9B" w:rsidP="00A92C9B">
      <w:pPr>
        <w:spacing w:after="0" w:line="240" w:lineRule="auto"/>
        <w:rPr>
          <w:rFonts w:eastAsia="Times New Roman" w:cstheme="minorHAnsi"/>
          <w:color w:val="222222"/>
        </w:rPr>
      </w:pPr>
    </w:p>
    <w:p w14:paraId="6552CA87" w14:textId="59811CC5" w:rsidR="00A92C9B" w:rsidRPr="00A92C9B" w:rsidRDefault="00A92C9B" w:rsidP="001C7ECA">
      <w:pPr>
        <w:spacing w:after="0" w:line="240" w:lineRule="auto"/>
        <w:rPr>
          <w:rFonts w:eastAsia="Times New Roman" w:cstheme="minorHAnsi"/>
          <w:b/>
          <w:bCs/>
          <w:color w:val="222222"/>
          <w:sz w:val="24"/>
          <w:szCs w:val="24"/>
        </w:rPr>
      </w:pPr>
      <w:r w:rsidRPr="00BE7EC6">
        <w:rPr>
          <w:rFonts w:eastAsia="Times New Roman" w:cstheme="minorHAnsi"/>
          <w:b/>
          <w:bCs/>
          <w:color w:val="222222"/>
          <w:sz w:val="24"/>
          <w:szCs w:val="24"/>
        </w:rPr>
        <w:t>5. Treasurer’s Report</w:t>
      </w:r>
      <w:r>
        <w:rPr>
          <w:rFonts w:eastAsia="Times New Roman" w:cstheme="minorHAnsi"/>
          <w:b/>
          <w:bCs/>
          <w:color w:val="222222"/>
          <w:sz w:val="24"/>
          <w:szCs w:val="24"/>
        </w:rPr>
        <w:t xml:space="preserve"> </w:t>
      </w:r>
      <w:r w:rsidRPr="004534F8">
        <w:rPr>
          <w:rFonts w:eastAsia="Times New Roman" w:cstheme="minorHAnsi"/>
          <w:b/>
          <w:bCs/>
          <w:color w:val="222222"/>
          <w:sz w:val="24"/>
          <w:szCs w:val="24"/>
        </w:rPr>
        <w:t>(</w:t>
      </w:r>
      <w:r>
        <w:rPr>
          <w:rFonts w:eastAsia="Times New Roman" w:cstheme="minorHAnsi"/>
          <w:b/>
          <w:bCs/>
          <w:color w:val="222222"/>
          <w:sz w:val="24"/>
          <w:szCs w:val="24"/>
        </w:rPr>
        <w:t>Missy</w:t>
      </w:r>
      <w:r w:rsidRPr="004534F8">
        <w:rPr>
          <w:rFonts w:eastAsia="Times New Roman" w:cstheme="minorHAnsi"/>
          <w:b/>
          <w:bCs/>
          <w:color w:val="222222"/>
          <w:sz w:val="24"/>
          <w:szCs w:val="24"/>
        </w:rPr>
        <w:t>)</w:t>
      </w:r>
    </w:p>
    <w:p w14:paraId="3F2D2BE3" w14:textId="4E79AC60" w:rsidR="00A92C9B" w:rsidRDefault="00A92C9B" w:rsidP="001C7ECA">
      <w:pPr>
        <w:spacing w:after="0" w:line="240" w:lineRule="auto"/>
        <w:rPr>
          <w:rFonts w:eastAsia="Times New Roman" w:cstheme="minorHAnsi"/>
          <w:color w:val="222222"/>
        </w:rPr>
      </w:pPr>
      <w:r w:rsidRPr="004534F8">
        <w:rPr>
          <w:rFonts w:eastAsia="Times New Roman" w:cstheme="minorHAnsi"/>
          <w:i/>
          <w:iCs/>
          <w:color w:val="222222"/>
        </w:rPr>
        <w:t xml:space="preserve">Please see </w:t>
      </w:r>
      <w:r>
        <w:rPr>
          <w:rFonts w:eastAsia="Times New Roman" w:cstheme="minorHAnsi"/>
          <w:i/>
          <w:iCs/>
          <w:color w:val="222222"/>
        </w:rPr>
        <w:t xml:space="preserve">the </w:t>
      </w:r>
      <w:r w:rsidR="001010F7">
        <w:rPr>
          <w:rFonts w:eastAsia="Times New Roman" w:cstheme="minorHAnsi"/>
          <w:i/>
          <w:iCs/>
          <w:color w:val="222222"/>
        </w:rPr>
        <w:t xml:space="preserve">January 2025 Treasurer’s Report, Audit report, Finance Committee Policies, and Trinity Audio Budget Requests, </w:t>
      </w:r>
      <w:r>
        <w:rPr>
          <w:rFonts w:eastAsia="Times New Roman" w:cstheme="minorHAnsi"/>
          <w:i/>
          <w:iCs/>
          <w:color w:val="222222"/>
        </w:rPr>
        <w:t xml:space="preserve">provided on the NCDA Board webpage. </w:t>
      </w:r>
    </w:p>
    <w:p w14:paraId="24684514" w14:textId="77777777" w:rsidR="00D04B89" w:rsidRDefault="00D04B89" w:rsidP="001C7ECA">
      <w:pPr>
        <w:spacing w:after="0" w:line="240" w:lineRule="auto"/>
        <w:rPr>
          <w:rFonts w:eastAsia="Times New Roman" w:cstheme="minorHAnsi"/>
          <w:b/>
          <w:bCs/>
          <w:i/>
          <w:iCs/>
          <w:color w:val="222222"/>
        </w:rPr>
      </w:pPr>
    </w:p>
    <w:p w14:paraId="34309BF9" w14:textId="1072EFDA" w:rsidR="00A92C9B" w:rsidRDefault="001010F7" w:rsidP="001C7ECA">
      <w:pPr>
        <w:spacing w:after="0" w:line="240" w:lineRule="auto"/>
        <w:rPr>
          <w:rFonts w:eastAsia="Times New Roman" w:cstheme="minorHAnsi"/>
          <w:b/>
          <w:bCs/>
          <w:i/>
          <w:iCs/>
          <w:color w:val="222222"/>
        </w:rPr>
      </w:pPr>
      <w:r>
        <w:rPr>
          <w:rFonts w:eastAsia="Times New Roman" w:cstheme="minorHAnsi"/>
          <w:b/>
          <w:bCs/>
          <w:i/>
          <w:iCs/>
          <w:color w:val="222222"/>
        </w:rPr>
        <w:t>5a. January 2025 Treasurer’s Report</w:t>
      </w:r>
    </w:p>
    <w:p w14:paraId="11DFADC7" w14:textId="25F4082A" w:rsidR="00DB522E" w:rsidRPr="001C7ECA" w:rsidRDefault="00DB522E" w:rsidP="001C7ECA">
      <w:pPr>
        <w:spacing w:after="0" w:line="240" w:lineRule="auto"/>
        <w:rPr>
          <w:i/>
          <w:iCs/>
          <w:u w:val="single"/>
        </w:rPr>
      </w:pPr>
      <w:r w:rsidRPr="001C7ECA">
        <w:rPr>
          <w:i/>
          <w:iCs/>
          <w:u w:val="single"/>
        </w:rPr>
        <w:t>Revenues</w:t>
      </w:r>
    </w:p>
    <w:p w14:paraId="00B0F203" w14:textId="0654C209" w:rsidR="00D04B89" w:rsidRDefault="00D04B89" w:rsidP="001C7ECA">
      <w:pPr>
        <w:spacing w:after="0" w:line="240" w:lineRule="auto"/>
      </w:pPr>
      <w:r>
        <w:t xml:space="preserve">Please note that the format of our report </w:t>
      </w:r>
      <w:r w:rsidR="00DB522E">
        <w:t xml:space="preserve">spreadsheet has changed </w:t>
      </w:r>
      <w:r>
        <w:t xml:space="preserve">to communicate contracts on a separate tab from other NCDA activities. This will help improve transparency regarding funding sources and to better predict revenue fluctuations to assist with long-term planning. </w:t>
      </w:r>
    </w:p>
    <w:p w14:paraId="2CEEA538" w14:textId="77777777" w:rsidR="001C7ECA" w:rsidRDefault="001C7ECA" w:rsidP="001C7ECA">
      <w:pPr>
        <w:spacing w:after="0" w:line="240" w:lineRule="auto"/>
      </w:pPr>
    </w:p>
    <w:p w14:paraId="549F0DFD" w14:textId="4FB9C67B" w:rsidR="001C7ECA" w:rsidRDefault="00DB522E" w:rsidP="001C7ECA">
      <w:pPr>
        <w:spacing w:after="0" w:line="240" w:lineRule="auto"/>
      </w:pPr>
      <w:r>
        <w:t xml:space="preserve">We are </w:t>
      </w:r>
      <w:r w:rsidR="00D04B89">
        <w:t xml:space="preserve">one-third of the way into </w:t>
      </w:r>
      <w:r>
        <w:t xml:space="preserve">our fiscal year and are achieving some of our revenue targets so far. The conference early bird deadline passed after this </w:t>
      </w:r>
      <w:r w:rsidR="00C774FE">
        <w:t>report;</w:t>
      </w:r>
      <w:r>
        <w:t xml:space="preserve"> therefore, those numbers </w:t>
      </w:r>
      <w:r w:rsidR="00D04B89">
        <w:t xml:space="preserve">are not yet </w:t>
      </w:r>
      <w:r>
        <w:t xml:space="preserve">included in the report. With the carry-over KSU funds, we are at 33% of our revenue targets. (Without the KSU, we are at 24% -- same as last year.) The </w:t>
      </w:r>
      <w:r w:rsidR="00D04B89">
        <w:t>Training and Education Council (T</w:t>
      </w:r>
      <w:r>
        <w:t>EC</w:t>
      </w:r>
      <w:r w:rsidR="00D04B89">
        <w:t>)</w:t>
      </w:r>
      <w:r>
        <w:t xml:space="preserve">, Credentialing Commission, and Professional Development are doing </w:t>
      </w:r>
      <w:r w:rsidR="00C774FE">
        <w:t>well,</w:t>
      </w:r>
      <w:r>
        <w:t xml:space="preserve"> and our revenue percentages are higher than they were last year. For the Credentialing Commission, we </w:t>
      </w:r>
      <w:r w:rsidR="00D04B89">
        <w:t>received</w:t>
      </w:r>
      <w:r>
        <w:t xml:space="preserve"> an order for 120 Student Manuals/CSCDA fees from Alabama Dep</w:t>
      </w:r>
      <w:r w:rsidR="00BE7EC6">
        <w:t>artment</w:t>
      </w:r>
      <w:r>
        <w:t xml:space="preserve"> of Education.  The miscellaneous revenues </w:t>
      </w:r>
      <w:r w:rsidR="00D04B89">
        <w:t>(</w:t>
      </w:r>
      <w:r>
        <w:t>$1,085.88</w:t>
      </w:r>
      <w:r w:rsidR="00D04B89">
        <w:t>)</w:t>
      </w:r>
      <w:r>
        <w:t xml:space="preserve"> were </w:t>
      </w:r>
      <w:r w:rsidR="00D04B89">
        <w:t xml:space="preserve">received </w:t>
      </w:r>
      <w:r>
        <w:t>from the Idaho Career Development Association</w:t>
      </w:r>
      <w:r w:rsidR="00D04B89">
        <w:t xml:space="preserve"> (ICDA)</w:t>
      </w:r>
      <w:r>
        <w:t xml:space="preserve">, who is going inactive and gave us </w:t>
      </w:r>
      <w:r w:rsidR="00BE7EC6">
        <w:lastRenderedPageBreak/>
        <w:t xml:space="preserve">their remaining </w:t>
      </w:r>
      <w:proofErr w:type="gramStart"/>
      <w:r>
        <w:t>funds, but</w:t>
      </w:r>
      <w:proofErr w:type="gramEnd"/>
      <w:r>
        <w:t xml:space="preserve"> did not designate how they want the funds to be spent. </w:t>
      </w:r>
      <w:r w:rsidR="001C7ECA">
        <w:t>In the past</w:t>
      </w:r>
      <w:r w:rsidR="00D04B89">
        <w:t xml:space="preserve">, funds received in this manner have been </w:t>
      </w:r>
      <w:r w:rsidR="001C7ECA">
        <w:t xml:space="preserve">dedicated back to State Division Grants. There have been significant requests </w:t>
      </w:r>
      <w:r w:rsidR="00D04B89">
        <w:t xml:space="preserve">made by states </w:t>
      </w:r>
      <w:r w:rsidR="001C7ECA">
        <w:t xml:space="preserve">this year. </w:t>
      </w:r>
    </w:p>
    <w:p w14:paraId="1975C2F8" w14:textId="77777777" w:rsidR="001C7ECA" w:rsidRDefault="001C7ECA" w:rsidP="001C7ECA">
      <w:pPr>
        <w:spacing w:after="0" w:line="240" w:lineRule="auto"/>
      </w:pPr>
    </w:p>
    <w:p w14:paraId="78924705" w14:textId="76CED449" w:rsidR="001C7ECA" w:rsidRDefault="001C7ECA" w:rsidP="001C7ECA">
      <w:pPr>
        <w:pStyle w:val="Normal1"/>
        <w:spacing w:line="240" w:lineRule="auto"/>
        <w:rPr>
          <w:rFonts w:asciiTheme="minorHAnsi" w:hAnsiTheme="minorHAnsi" w:cstheme="minorHAnsi"/>
          <w:highlight w:val="yellow"/>
        </w:rPr>
      </w:pPr>
      <w:r w:rsidRPr="006E2023">
        <w:rPr>
          <w:rFonts w:asciiTheme="minorHAnsi" w:hAnsiTheme="minorHAnsi" w:cstheme="minorHAnsi"/>
          <w:b/>
          <w:bCs/>
          <w:highlight w:val="yellow"/>
        </w:rPr>
        <w:t>MOTION</w:t>
      </w:r>
      <w:r w:rsidRPr="006E2023">
        <w:rPr>
          <w:rFonts w:asciiTheme="minorHAnsi" w:hAnsiTheme="minorHAnsi" w:cstheme="minorHAnsi"/>
          <w:highlight w:val="yellow"/>
        </w:rPr>
        <w:t xml:space="preserve"> was made by </w:t>
      </w:r>
      <w:r>
        <w:rPr>
          <w:rFonts w:asciiTheme="minorHAnsi" w:hAnsiTheme="minorHAnsi" w:cstheme="minorHAnsi"/>
          <w:highlight w:val="yellow"/>
        </w:rPr>
        <w:t xml:space="preserve">Jim to dedicate miscellaneous revenues from Idaho Career Development Association to the State Division Grants. </w:t>
      </w:r>
    </w:p>
    <w:p w14:paraId="1EBB8A6C" w14:textId="0D3784F3" w:rsidR="001C7ECA" w:rsidRPr="006E2023" w:rsidRDefault="001C7ECA" w:rsidP="001C7ECA">
      <w:pPr>
        <w:pStyle w:val="Normal1"/>
        <w:spacing w:line="240" w:lineRule="auto"/>
        <w:rPr>
          <w:rFonts w:asciiTheme="minorHAnsi" w:hAnsiTheme="minorHAnsi" w:cstheme="minorHAnsi"/>
          <w:highlight w:val="yellow"/>
        </w:rPr>
      </w:pPr>
      <w:r w:rsidRPr="006E2023">
        <w:rPr>
          <w:rFonts w:asciiTheme="minorHAnsi" w:hAnsiTheme="minorHAnsi" w:cstheme="minorHAnsi"/>
          <w:highlight w:val="yellow"/>
        </w:rPr>
        <w:t xml:space="preserve">Seconded by </w:t>
      </w:r>
      <w:r>
        <w:rPr>
          <w:rFonts w:asciiTheme="minorHAnsi" w:hAnsiTheme="minorHAnsi" w:cstheme="minorHAnsi"/>
          <w:highlight w:val="yellow"/>
        </w:rPr>
        <w:t>Deanna</w:t>
      </w:r>
      <w:r w:rsidRPr="006E2023">
        <w:rPr>
          <w:rFonts w:asciiTheme="minorHAnsi" w:hAnsiTheme="minorHAnsi" w:cstheme="minorHAnsi"/>
          <w:highlight w:val="yellow"/>
        </w:rPr>
        <w:t>.</w:t>
      </w:r>
    </w:p>
    <w:p w14:paraId="1BBA119A" w14:textId="77777777" w:rsidR="001C7ECA" w:rsidRPr="007D01AF" w:rsidRDefault="001C7ECA" w:rsidP="001C7ECA">
      <w:pPr>
        <w:pStyle w:val="Normal1"/>
        <w:spacing w:line="240" w:lineRule="auto"/>
        <w:rPr>
          <w:rFonts w:asciiTheme="minorHAnsi" w:hAnsiTheme="minorHAnsi" w:cstheme="minorHAnsi"/>
          <w:highlight w:val="yellow"/>
        </w:rPr>
      </w:pPr>
      <w:r w:rsidRPr="007D01AF">
        <w:rPr>
          <w:rFonts w:asciiTheme="minorHAnsi" w:hAnsiTheme="minorHAnsi" w:cstheme="minorHAnsi"/>
          <w:highlight w:val="yellow"/>
        </w:rPr>
        <w:t xml:space="preserve">Motion passes unanimously (no opposing votes, no abstentions). </w:t>
      </w:r>
    </w:p>
    <w:p w14:paraId="42CE1F44" w14:textId="77777777" w:rsidR="001C7ECA" w:rsidRDefault="001C7ECA" w:rsidP="001C7ECA">
      <w:pPr>
        <w:spacing w:after="0" w:line="240" w:lineRule="auto"/>
      </w:pPr>
    </w:p>
    <w:p w14:paraId="0C86C128" w14:textId="6844616D" w:rsidR="00DB522E" w:rsidRPr="001C7ECA" w:rsidRDefault="00DB522E" w:rsidP="001C7ECA">
      <w:pPr>
        <w:spacing w:after="0" w:line="240" w:lineRule="auto"/>
        <w:rPr>
          <w:i/>
          <w:iCs/>
          <w:u w:val="single"/>
        </w:rPr>
      </w:pPr>
      <w:r w:rsidRPr="001C7ECA">
        <w:rPr>
          <w:i/>
          <w:iCs/>
          <w:u w:val="single"/>
        </w:rPr>
        <w:t>Expenses</w:t>
      </w:r>
    </w:p>
    <w:p w14:paraId="28ACE244" w14:textId="04300F68" w:rsidR="00DB522E" w:rsidRDefault="00DB522E" w:rsidP="001C7ECA">
      <w:pPr>
        <w:spacing w:after="0" w:line="240" w:lineRule="auto"/>
      </w:pPr>
      <w:r>
        <w:t xml:space="preserve">The new Government Relations </w:t>
      </w:r>
      <w:r w:rsidR="00D04B89">
        <w:t>e</w:t>
      </w:r>
      <w:r>
        <w:t xml:space="preserve">xpenses </w:t>
      </w:r>
      <w:r w:rsidR="00D04B89">
        <w:t xml:space="preserve">($58,800) relate to the invoice for our legislative </w:t>
      </w:r>
      <w:r>
        <w:t xml:space="preserve">tracking system </w:t>
      </w:r>
      <w:r w:rsidR="00D04B89">
        <w:t xml:space="preserve">access. We were </w:t>
      </w:r>
      <w:r>
        <w:t xml:space="preserve">invoiced in full for the year, hence the high </w:t>
      </w:r>
      <w:r w:rsidR="00D04B89">
        <w:t xml:space="preserve">expense </w:t>
      </w:r>
      <w:r>
        <w:t>percentage</w:t>
      </w:r>
      <w:r w:rsidR="00D04B89">
        <w:t xml:space="preserve"> in this category</w:t>
      </w:r>
      <w:r>
        <w:t>.</w:t>
      </w:r>
    </w:p>
    <w:p w14:paraId="2CE1F1C7" w14:textId="77777777" w:rsidR="00DB21EC" w:rsidRDefault="00DB21EC" w:rsidP="001C7ECA">
      <w:pPr>
        <w:spacing w:after="0" w:line="240" w:lineRule="auto"/>
      </w:pPr>
    </w:p>
    <w:p w14:paraId="0B85DD59" w14:textId="6935F597" w:rsidR="00DB522E" w:rsidRDefault="00DB522E" w:rsidP="001C7ECA">
      <w:pPr>
        <w:spacing w:after="0" w:line="240" w:lineRule="auto"/>
      </w:pPr>
      <w:r>
        <w:t xml:space="preserve">For the Board expenses, we have </w:t>
      </w:r>
      <w:r w:rsidR="00D04B89">
        <w:t xml:space="preserve">also </w:t>
      </w:r>
      <w:r>
        <w:t xml:space="preserve">paid the President’s stiped in full so this does look percentage wise higher than we would expect.  </w:t>
      </w:r>
      <w:r w:rsidR="00D04B89">
        <w:t>Typical t</w:t>
      </w:r>
      <w:r>
        <w:t xml:space="preserve">ravel costs </w:t>
      </w:r>
      <w:r w:rsidR="00D04B89">
        <w:t xml:space="preserve">are being monitored </w:t>
      </w:r>
      <w:r>
        <w:t>to see if we need to project travel expenses differently next year.  This will also be covered in the Financial Committee report.</w:t>
      </w:r>
      <w:r w:rsidR="00D04B89">
        <w:t xml:space="preserve"> </w:t>
      </w:r>
      <w:r>
        <w:t xml:space="preserve">We are also examining the travel policies to update language and clarify areas related to airfare, reimbursement, etc. to be presented to the Board </w:t>
      </w:r>
      <w:r w:rsidR="009B6AC4">
        <w:t>later</w:t>
      </w:r>
      <w:r>
        <w:t xml:space="preserve">.  </w:t>
      </w:r>
    </w:p>
    <w:p w14:paraId="5860694A" w14:textId="77777777" w:rsidR="001C7ECA" w:rsidRDefault="001C7ECA" w:rsidP="001C7ECA">
      <w:pPr>
        <w:spacing w:after="0" w:line="240" w:lineRule="auto"/>
      </w:pPr>
    </w:p>
    <w:p w14:paraId="29895AC0" w14:textId="22891FD7" w:rsidR="00DB522E" w:rsidRDefault="00D04B89" w:rsidP="001C7ECA">
      <w:pPr>
        <w:spacing w:after="0" w:line="240" w:lineRule="auto"/>
      </w:pPr>
      <w:r>
        <w:t>M</w:t>
      </w:r>
      <w:r w:rsidR="00DB522E">
        <w:t xml:space="preserve">agazine </w:t>
      </w:r>
      <w:r>
        <w:t xml:space="preserve">costs are also </w:t>
      </w:r>
      <w:r w:rsidR="00DB522E">
        <w:t xml:space="preserve">trending a bit higher </w:t>
      </w:r>
      <w:r>
        <w:t xml:space="preserve">this year. We </w:t>
      </w:r>
      <w:r w:rsidR="00DB522E">
        <w:t xml:space="preserve">have two issues </w:t>
      </w:r>
      <w:r>
        <w:t xml:space="preserve">complete </w:t>
      </w:r>
      <w:r w:rsidR="00DB522E">
        <w:t xml:space="preserve">and </w:t>
      </w:r>
      <w:r>
        <w:t xml:space="preserve">two </w:t>
      </w:r>
      <w:r w:rsidR="00DB522E">
        <w:t xml:space="preserve">more </w:t>
      </w:r>
      <w:r>
        <w:t>planned</w:t>
      </w:r>
      <w:r w:rsidR="00DB522E">
        <w:t>.  Postage is costing us more – we may need to increase the price of the print version</w:t>
      </w:r>
      <w:r>
        <w:t xml:space="preserve">, particularly when shipping internationally. The current </w:t>
      </w:r>
      <w:r w:rsidR="00DB522E">
        <w:t xml:space="preserve">$15 </w:t>
      </w:r>
      <w:r>
        <w:t xml:space="preserve">charge </w:t>
      </w:r>
      <w:r w:rsidR="00DB522E">
        <w:t>may not be covering our costs</w:t>
      </w:r>
      <w:r>
        <w:t xml:space="preserve">. Also, the number of </w:t>
      </w:r>
      <w:r w:rsidR="00DB522E">
        <w:t>domestic members requesting print is up slightly</w:t>
      </w:r>
      <w:r>
        <w:t xml:space="preserve">, also </w:t>
      </w:r>
      <w:r w:rsidR="00DB522E">
        <w:t>resulting in more print and postage costs.  The F</w:t>
      </w:r>
      <w:r w:rsidR="00DB21EC">
        <w:t xml:space="preserve">inance </w:t>
      </w:r>
      <w:r w:rsidR="00DB522E">
        <w:t>C</w:t>
      </w:r>
      <w:r w:rsidR="00DB21EC">
        <w:t>ommittee</w:t>
      </w:r>
      <w:r w:rsidR="00DB522E">
        <w:t xml:space="preserve"> is working on our financial forecasting policies that will help better examine cost of goods and services</w:t>
      </w:r>
      <w:r w:rsidR="00BE7EC6">
        <w:t>. T</w:t>
      </w:r>
      <w:r w:rsidR="00DB522E">
        <w:t>his information will, hopefully, help us better price our products to be sure we are covering our costs.</w:t>
      </w:r>
    </w:p>
    <w:p w14:paraId="6AF9B1A0" w14:textId="77777777" w:rsidR="001C7ECA" w:rsidRDefault="001C7ECA" w:rsidP="001C7ECA">
      <w:pPr>
        <w:spacing w:after="0" w:line="240" w:lineRule="auto"/>
      </w:pPr>
    </w:p>
    <w:p w14:paraId="156B532A" w14:textId="3CC838C4" w:rsidR="00DB522E" w:rsidRDefault="00DB522E" w:rsidP="001C7ECA">
      <w:pPr>
        <w:spacing w:after="0" w:line="240" w:lineRule="auto"/>
      </w:pPr>
      <w:r>
        <w:t xml:space="preserve">We are at 24% of our expenses which matches revenue without </w:t>
      </w:r>
      <w:r w:rsidR="001E4896">
        <w:t>consideration of the King Saudi University contract revenues</w:t>
      </w:r>
      <w:r>
        <w:t>.   </w:t>
      </w:r>
    </w:p>
    <w:p w14:paraId="155E541E" w14:textId="77777777" w:rsidR="00DB522E" w:rsidRDefault="00DB522E" w:rsidP="001C7ECA">
      <w:pPr>
        <w:spacing w:after="0" w:line="240" w:lineRule="auto"/>
        <w:rPr>
          <w:rFonts w:eastAsia="Times New Roman" w:cstheme="minorHAnsi"/>
          <w:color w:val="222222"/>
        </w:rPr>
      </w:pPr>
    </w:p>
    <w:p w14:paraId="00F1E25A" w14:textId="321D67E3" w:rsidR="001010F7" w:rsidRDefault="001010F7" w:rsidP="001C7ECA">
      <w:pPr>
        <w:spacing w:after="0" w:line="240" w:lineRule="auto"/>
        <w:rPr>
          <w:rFonts w:eastAsia="Times New Roman" w:cstheme="minorHAnsi"/>
          <w:b/>
          <w:bCs/>
          <w:i/>
          <w:iCs/>
          <w:color w:val="222222"/>
        </w:rPr>
      </w:pPr>
      <w:r>
        <w:rPr>
          <w:rFonts w:eastAsia="Times New Roman" w:cstheme="minorHAnsi"/>
          <w:b/>
          <w:bCs/>
          <w:i/>
          <w:iCs/>
          <w:color w:val="222222"/>
        </w:rPr>
        <w:t>5b. Audit Report</w:t>
      </w:r>
    </w:p>
    <w:p w14:paraId="6F32D765" w14:textId="683686B3" w:rsidR="00EE68F8" w:rsidRPr="00EE68F8" w:rsidRDefault="00EE68F8" w:rsidP="00EE68F8">
      <w:pPr>
        <w:spacing w:after="0" w:line="240" w:lineRule="auto"/>
        <w:rPr>
          <w:rFonts w:eastAsia="Times New Roman" w:cstheme="minorHAnsi"/>
          <w:color w:val="222222"/>
        </w:rPr>
      </w:pPr>
      <w:r w:rsidRPr="00EE68F8">
        <w:rPr>
          <w:rFonts w:eastAsia="Times New Roman" w:cstheme="minorHAnsi"/>
          <w:color w:val="222222"/>
        </w:rPr>
        <w:t>We have received a draft of the audit of last fiscal year. As reported last year, we continue to carry a balance in accounts that is over the $250,000 FDIC insured limit.  The Finance Committee is working on a plan to present to the Board regarding our investment strategies and cash management policies.</w:t>
      </w:r>
    </w:p>
    <w:p w14:paraId="0C7E338F" w14:textId="3396C6E5" w:rsidR="00EE68F8" w:rsidRPr="00EE68F8" w:rsidRDefault="00EE68F8" w:rsidP="00EE68F8">
      <w:pPr>
        <w:spacing w:after="0" w:line="240" w:lineRule="auto"/>
        <w:rPr>
          <w:rFonts w:eastAsia="Times New Roman" w:cstheme="minorHAnsi"/>
          <w:color w:val="222222"/>
        </w:rPr>
      </w:pPr>
      <w:r w:rsidRPr="00EE68F8">
        <w:rPr>
          <w:rFonts w:eastAsia="Times New Roman" w:cstheme="minorHAnsi"/>
          <w:color w:val="222222"/>
        </w:rPr>
        <w:t xml:space="preserve">Nothing substantial was noted in the audit; our finances continue to be in good </w:t>
      </w:r>
      <w:r w:rsidR="005F42BD" w:rsidRPr="00EE68F8">
        <w:rPr>
          <w:rFonts w:eastAsia="Times New Roman" w:cstheme="minorHAnsi"/>
          <w:color w:val="222222"/>
        </w:rPr>
        <w:t>shape,</w:t>
      </w:r>
      <w:r w:rsidRPr="00EE68F8">
        <w:rPr>
          <w:rFonts w:eastAsia="Times New Roman" w:cstheme="minorHAnsi"/>
          <w:color w:val="222222"/>
        </w:rPr>
        <w:t xml:space="preserve"> and we are operating with a balanced budget.</w:t>
      </w:r>
    </w:p>
    <w:p w14:paraId="608C9DC9" w14:textId="77777777" w:rsidR="00EE68F8" w:rsidRPr="00EE68F8" w:rsidRDefault="00EE68F8" w:rsidP="00EE68F8">
      <w:pPr>
        <w:spacing w:after="0" w:line="240" w:lineRule="auto"/>
        <w:rPr>
          <w:rFonts w:eastAsia="Times New Roman" w:cstheme="minorHAnsi"/>
          <w:color w:val="222222"/>
        </w:rPr>
      </w:pPr>
    </w:p>
    <w:p w14:paraId="5C7A2427" w14:textId="77777777" w:rsidR="001E4896" w:rsidRDefault="001E4896" w:rsidP="00EE68F8">
      <w:pPr>
        <w:spacing w:after="0" w:line="240" w:lineRule="auto"/>
        <w:rPr>
          <w:rFonts w:eastAsia="Times New Roman" w:cstheme="minorHAnsi"/>
          <w:color w:val="222222"/>
        </w:rPr>
      </w:pPr>
      <w:r>
        <w:rPr>
          <w:rFonts w:eastAsia="Times New Roman" w:cstheme="minorHAnsi"/>
          <w:color w:val="222222"/>
        </w:rPr>
        <w:t xml:space="preserve">We do note that on page 12 of </w:t>
      </w:r>
      <w:r w:rsidR="00EE68F8" w:rsidRPr="00EE68F8">
        <w:rPr>
          <w:rFonts w:eastAsia="Times New Roman" w:cstheme="minorHAnsi"/>
          <w:color w:val="222222"/>
        </w:rPr>
        <w:t xml:space="preserve">both the 2023 and 2024 audit reports, </w:t>
      </w:r>
      <w:r>
        <w:rPr>
          <w:rFonts w:eastAsia="Times New Roman" w:cstheme="minorHAnsi"/>
          <w:color w:val="222222"/>
        </w:rPr>
        <w:t xml:space="preserve">there is a note on </w:t>
      </w:r>
      <w:r w:rsidR="00EE68F8" w:rsidRPr="00EE68F8">
        <w:rPr>
          <w:rFonts w:eastAsia="Times New Roman" w:cstheme="minorHAnsi"/>
          <w:color w:val="222222"/>
        </w:rPr>
        <w:t>Investments</w:t>
      </w:r>
      <w:r>
        <w:rPr>
          <w:rFonts w:eastAsia="Times New Roman" w:cstheme="minorHAnsi"/>
          <w:color w:val="222222"/>
        </w:rPr>
        <w:t xml:space="preserve"> that </w:t>
      </w:r>
      <w:r w:rsidR="00EE68F8" w:rsidRPr="00EE68F8">
        <w:rPr>
          <w:rFonts w:eastAsia="Times New Roman" w:cstheme="minorHAnsi"/>
          <w:color w:val="222222"/>
        </w:rPr>
        <w:t>indicates depreciation on the fixed income investments</w:t>
      </w:r>
      <w:r>
        <w:rPr>
          <w:rFonts w:eastAsia="Times New Roman" w:cstheme="minorHAnsi"/>
          <w:color w:val="222222"/>
        </w:rPr>
        <w:t xml:space="preserve">. </w:t>
      </w:r>
      <w:r w:rsidR="00EE68F8" w:rsidRPr="00EE68F8">
        <w:rPr>
          <w:rFonts w:eastAsia="Times New Roman" w:cstheme="minorHAnsi"/>
          <w:color w:val="222222"/>
        </w:rPr>
        <w:t>(</w:t>
      </w:r>
      <w:r>
        <w:rPr>
          <w:rFonts w:eastAsia="Times New Roman" w:cstheme="minorHAnsi"/>
          <w:color w:val="222222"/>
        </w:rPr>
        <w:t>T</w:t>
      </w:r>
      <w:r w:rsidR="00EE68F8" w:rsidRPr="00EE68F8">
        <w:rPr>
          <w:rFonts w:eastAsia="Times New Roman" w:cstheme="minorHAnsi"/>
          <w:color w:val="222222"/>
        </w:rPr>
        <w:t>he report does not specify which accounts). When this was brought up in the Board meeting last year, we were told it was due to market fluctuations</w:t>
      </w:r>
      <w:r>
        <w:rPr>
          <w:rFonts w:eastAsia="Times New Roman" w:cstheme="minorHAnsi"/>
          <w:color w:val="222222"/>
        </w:rPr>
        <w:t>,</w:t>
      </w:r>
      <w:r w:rsidR="00EE68F8" w:rsidRPr="00EE68F8">
        <w:rPr>
          <w:rFonts w:eastAsia="Times New Roman" w:cstheme="minorHAnsi"/>
          <w:color w:val="222222"/>
        </w:rPr>
        <w:t xml:space="preserve"> and that everyone experienced this. </w:t>
      </w:r>
      <w:r>
        <w:rPr>
          <w:rFonts w:eastAsia="Times New Roman" w:cstheme="minorHAnsi"/>
          <w:color w:val="222222"/>
        </w:rPr>
        <w:t xml:space="preserve">We are </w:t>
      </w:r>
      <w:r w:rsidR="00EE68F8" w:rsidRPr="00EE68F8">
        <w:rPr>
          <w:rFonts w:eastAsia="Times New Roman" w:cstheme="minorHAnsi"/>
          <w:color w:val="222222"/>
        </w:rPr>
        <w:t xml:space="preserve">curious to see a similar depreciation in the same area this year. </w:t>
      </w:r>
      <w:r>
        <w:rPr>
          <w:rFonts w:eastAsia="Times New Roman" w:cstheme="minorHAnsi"/>
          <w:color w:val="222222"/>
        </w:rPr>
        <w:t xml:space="preserve">The </w:t>
      </w:r>
      <w:r w:rsidR="00EE68F8" w:rsidRPr="00EE68F8">
        <w:rPr>
          <w:rFonts w:eastAsia="Times New Roman" w:cstheme="minorHAnsi"/>
          <w:color w:val="222222"/>
        </w:rPr>
        <w:t xml:space="preserve">Finance Committee </w:t>
      </w:r>
      <w:r>
        <w:rPr>
          <w:rFonts w:eastAsia="Times New Roman" w:cstheme="minorHAnsi"/>
          <w:color w:val="222222"/>
        </w:rPr>
        <w:t xml:space="preserve">will further explore this issue to </w:t>
      </w:r>
      <w:r w:rsidR="00EE68F8" w:rsidRPr="00EE68F8">
        <w:rPr>
          <w:rFonts w:eastAsia="Times New Roman" w:cstheme="minorHAnsi"/>
          <w:color w:val="222222"/>
        </w:rPr>
        <w:t xml:space="preserve">be certain our investments are appreciating at the rate we would expect.  </w:t>
      </w:r>
      <w:r>
        <w:rPr>
          <w:rFonts w:eastAsia="Times New Roman" w:cstheme="minorHAnsi"/>
          <w:color w:val="222222"/>
        </w:rPr>
        <w:t xml:space="preserve">For this reason, the current audit report remains as a “draft.” We will wait to approve the audit once we receive further information. </w:t>
      </w:r>
    </w:p>
    <w:p w14:paraId="5EA3AB08" w14:textId="77777777" w:rsidR="001E4896" w:rsidRDefault="001E4896" w:rsidP="00EE68F8">
      <w:pPr>
        <w:spacing w:after="0" w:line="240" w:lineRule="auto"/>
        <w:rPr>
          <w:rFonts w:eastAsia="Times New Roman" w:cstheme="minorHAnsi"/>
          <w:color w:val="222222"/>
        </w:rPr>
      </w:pPr>
    </w:p>
    <w:p w14:paraId="2D2213D0" w14:textId="5F590883" w:rsidR="009E32CF" w:rsidRDefault="001E4896" w:rsidP="001010F7">
      <w:pPr>
        <w:spacing w:after="0" w:line="240" w:lineRule="auto"/>
        <w:rPr>
          <w:rFonts w:eastAsia="Times New Roman" w:cstheme="minorHAnsi"/>
          <w:b/>
          <w:bCs/>
          <w:i/>
          <w:iCs/>
          <w:color w:val="222222"/>
        </w:rPr>
      </w:pPr>
      <w:r w:rsidRPr="001E4896">
        <w:rPr>
          <w:rFonts w:eastAsia="Times New Roman" w:cstheme="minorHAnsi"/>
          <w:b/>
          <w:bCs/>
          <w:color w:val="222222"/>
          <w:highlight w:val="yellow"/>
        </w:rPr>
        <w:t>ACTION ITEM:</w:t>
      </w:r>
      <w:r>
        <w:rPr>
          <w:rFonts w:eastAsia="Times New Roman" w:cstheme="minorHAnsi"/>
          <w:color w:val="222222"/>
        </w:rPr>
        <w:t xml:space="preserve"> The Finance Committee will seek further information on investment depreciations (page 12 of the 2024 audit report</w:t>
      </w:r>
      <w:r w:rsidR="00BB35C2">
        <w:rPr>
          <w:rFonts w:eastAsia="Times New Roman" w:cstheme="minorHAnsi"/>
          <w:color w:val="222222"/>
        </w:rPr>
        <w:t>) and</w:t>
      </w:r>
      <w:r>
        <w:rPr>
          <w:rFonts w:eastAsia="Times New Roman" w:cstheme="minorHAnsi"/>
          <w:color w:val="222222"/>
        </w:rPr>
        <w:t xml:space="preserve"> bring findings back to the Board. With questions addressed, the audit report can be </w:t>
      </w:r>
      <w:proofErr w:type="gramStart"/>
      <w:r>
        <w:rPr>
          <w:rFonts w:eastAsia="Times New Roman" w:cstheme="minorHAnsi"/>
          <w:color w:val="222222"/>
        </w:rPr>
        <w:t>finalized</w:t>
      </w:r>
      <w:proofErr w:type="gramEnd"/>
      <w:r>
        <w:rPr>
          <w:rFonts w:eastAsia="Times New Roman" w:cstheme="minorHAnsi"/>
          <w:color w:val="222222"/>
        </w:rPr>
        <w:t xml:space="preserve"> and </w:t>
      </w:r>
      <w:r w:rsidR="00BB35C2">
        <w:rPr>
          <w:rFonts w:eastAsia="Times New Roman" w:cstheme="minorHAnsi"/>
          <w:color w:val="222222"/>
        </w:rPr>
        <w:t>the</w:t>
      </w:r>
      <w:r>
        <w:rPr>
          <w:rFonts w:eastAsia="Times New Roman" w:cstheme="minorHAnsi"/>
          <w:color w:val="222222"/>
        </w:rPr>
        <w:t xml:space="preserve"> Board may vote for approval.  </w:t>
      </w:r>
      <w:r w:rsidR="00E30AFC">
        <w:rPr>
          <w:rFonts w:eastAsia="Times New Roman" w:cstheme="minorHAnsi"/>
          <w:color w:val="222222"/>
        </w:rPr>
        <w:br/>
      </w:r>
    </w:p>
    <w:p w14:paraId="4BF21FEF" w14:textId="50642667" w:rsidR="001010F7" w:rsidRPr="00E30AFC" w:rsidRDefault="001010F7" w:rsidP="001010F7">
      <w:pPr>
        <w:spacing w:after="0" w:line="240" w:lineRule="auto"/>
        <w:rPr>
          <w:rFonts w:eastAsia="Times New Roman" w:cstheme="minorHAnsi"/>
          <w:color w:val="222222"/>
        </w:rPr>
      </w:pPr>
      <w:r>
        <w:rPr>
          <w:rFonts w:eastAsia="Times New Roman" w:cstheme="minorHAnsi"/>
          <w:b/>
          <w:bCs/>
          <w:i/>
          <w:iCs/>
          <w:color w:val="222222"/>
        </w:rPr>
        <w:lastRenderedPageBreak/>
        <w:t>5c. Finance Committee Update</w:t>
      </w:r>
      <w:r w:rsidR="00E30AFC">
        <w:rPr>
          <w:rFonts w:eastAsia="Times New Roman" w:cstheme="minorHAnsi"/>
          <w:color w:val="222222"/>
        </w:rPr>
        <w:br/>
        <w:t>Finance Committee has convened</w:t>
      </w:r>
      <w:r w:rsidR="001E4896">
        <w:rPr>
          <w:rFonts w:eastAsia="Times New Roman" w:cstheme="minorHAnsi"/>
          <w:color w:val="222222"/>
        </w:rPr>
        <w:t xml:space="preserve">, with the current </w:t>
      </w:r>
      <w:r w:rsidR="00E30AFC">
        <w:rPr>
          <w:rFonts w:eastAsia="Times New Roman" w:cstheme="minorHAnsi"/>
          <w:color w:val="222222"/>
        </w:rPr>
        <w:t>Treasurer as Chair</w:t>
      </w:r>
      <w:r w:rsidR="001E4896">
        <w:rPr>
          <w:rFonts w:eastAsia="Times New Roman" w:cstheme="minorHAnsi"/>
          <w:color w:val="222222"/>
        </w:rPr>
        <w:t xml:space="preserve"> (Missy), the four </w:t>
      </w:r>
      <w:r w:rsidR="00BE7EC6">
        <w:rPr>
          <w:rFonts w:eastAsia="Times New Roman" w:cstheme="minorHAnsi"/>
          <w:color w:val="222222"/>
        </w:rPr>
        <w:t xml:space="preserve">NCDA </w:t>
      </w:r>
      <w:r w:rsidR="001E4896">
        <w:rPr>
          <w:rFonts w:eastAsia="Times New Roman" w:cstheme="minorHAnsi"/>
          <w:color w:val="222222"/>
        </w:rPr>
        <w:t xml:space="preserve">Presidents as members (Marty, Carolyn, Dirk, and Bret), and </w:t>
      </w:r>
      <w:r w:rsidR="00E30AFC">
        <w:rPr>
          <w:rFonts w:eastAsia="Times New Roman" w:cstheme="minorHAnsi"/>
          <w:color w:val="222222"/>
        </w:rPr>
        <w:t xml:space="preserve">Deneen as ExOfficio. </w:t>
      </w:r>
      <w:r w:rsidR="001E4896">
        <w:rPr>
          <w:rFonts w:eastAsia="Times New Roman" w:cstheme="minorHAnsi"/>
          <w:color w:val="222222"/>
        </w:rPr>
        <w:t>The group has engaged in the following discussions:</w:t>
      </w:r>
      <w:r w:rsidR="00E30AFC">
        <w:rPr>
          <w:rFonts w:eastAsia="Times New Roman" w:cstheme="minorHAnsi"/>
          <w:color w:val="222222"/>
        </w:rPr>
        <w:br/>
      </w:r>
    </w:p>
    <w:p w14:paraId="04CBB870" w14:textId="5C4B12F8" w:rsidR="00EE68F8" w:rsidRPr="00EE68F8" w:rsidRDefault="001E4896" w:rsidP="00CC1A5F">
      <w:pPr>
        <w:pStyle w:val="ListParagraph"/>
        <w:numPr>
          <w:ilvl w:val="0"/>
          <w:numId w:val="1"/>
        </w:numPr>
        <w:spacing w:after="0" w:line="240" w:lineRule="auto"/>
        <w:ind w:left="720" w:hanging="360"/>
        <w:rPr>
          <w:rFonts w:eastAsia="Times New Roman" w:cstheme="minorHAnsi"/>
          <w:color w:val="222222"/>
        </w:rPr>
      </w:pPr>
      <w:r w:rsidRPr="001E4896">
        <w:rPr>
          <w:rFonts w:eastAsia="Times New Roman" w:cstheme="minorHAnsi"/>
          <w:i/>
          <w:iCs/>
          <w:color w:val="222222"/>
        </w:rPr>
        <w:t>D</w:t>
      </w:r>
      <w:r w:rsidR="00EE68F8" w:rsidRPr="001E4896">
        <w:rPr>
          <w:rFonts w:eastAsia="Times New Roman" w:cstheme="minorHAnsi"/>
          <w:i/>
          <w:iCs/>
          <w:color w:val="222222"/>
        </w:rPr>
        <w:t>eveloping a draft of the new NCDA Financial Policies.</w:t>
      </w:r>
      <w:r w:rsidR="00EE68F8" w:rsidRPr="00EE68F8">
        <w:rPr>
          <w:rFonts w:eastAsia="Times New Roman" w:cstheme="minorHAnsi"/>
          <w:color w:val="222222"/>
        </w:rPr>
        <w:t xml:space="preserve">  We have a draft of the designation of funds policy, gifts policies, investment policies, and cash management policies.  We are </w:t>
      </w:r>
      <w:r w:rsidR="00BB35C2" w:rsidRPr="00EE68F8">
        <w:rPr>
          <w:rFonts w:eastAsia="Times New Roman" w:cstheme="minorHAnsi"/>
          <w:color w:val="222222"/>
        </w:rPr>
        <w:t>tightening</w:t>
      </w:r>
      <w:r w:rsidR="00EE68F8" w:rsidRPr="00EE68F8">
        <w:rPr>
          <w:rFonts w:eastAsia="Times New Roman" w:cstheme="minorHAnsi"/>
          <w:color w:val="222222"/>
        </w:rPr>
        <w:t xml:space="preserve"> some of the language </w:t>
      </w:r>
      <w:proofErr w:type="gramStart"/>
      <w:r w:rsidR="00EE68F8" w:rsidRPr="00EE68F8">
        <w:rPr>
          <w:rFonts w:eastAsia="Times New Roman" w:cstheme="minorHAnsi"/>
          <w:color w:val="222222"/>
        </w:rPr>
        <w:t>and also</w:t>
      </w:r>
      <w:proofErr w:type="gramEnd"/>
      <w:r w:rsidR="00EE68F8" w:rsidRPr="00EE68F8">
        <w:rPr>
          <w:rFonts w:eastAsia="Times New Roman" w:cstheme="minorHAnsi"/>
          <w:color w:val="222222"/>
        </w:rPr>
        <w:t xml:space="preserve"> working on the financial forecasting policies.</w:t>
      </w:r>
      <w:r w:rsidR="00EE68F8">
        <w:rPr>
          <w:rFonts w:eastAsia="Times New Roman" w:cstheme="minorHAnsi"/>
          <w:color w:val="222222"/>
        </w:rPr>
        <w:br/>
      </w:r>
    </w:p>
    <w:p w14:paraId="166F622D" w14:textId="13DD0617" w:rsidR="00EE68F8" w:rsidRPr="00EE68F8" w:rsidRDefault="001E4896" w:rsidP="00CC1A5F">
      <w:pPr>
        <w:pStyle w:val="ListParagraph"/>
        <w:numPr>
          <w:ilvl w:val="0"/>
          <w:numId w:val="1"/>
        </w:numPr>
        <w:spacing w:after="0" w:line="240" w:lineRule="auto"/>
        <w:ind w:left="720" w:hanging="360"/>
        <w:rPr>
          <w:rFonts w:eastAsia="Times New Roman" w:cstheme="minorHAnsi"/>
          <w:color w:val="222222"/>
        </w:rPr>
      </w:pPr>
      <w:r w:rsidRPr="001E4896">
        <w:rPr>
          <w:rFonts w:eastAsia="Times New Roman" w:cstheme="minorHAnsi"/>
          <w:i/>
          <w:iCs/>
          <w:color w:val="222222"/>
        </w:rPr>
        <w:t>E</w:t>
      </w:r>
      <w:r w:rsidR="00EE68F8" w:rsidRPr="001E4896">
        <w:rPr>
          <w:rFonts w:eastAsia="Times New Roman" w:cstheme="minorHAnsi"/>
          <w:i/>
          <w:iCs/>
          <w:color w:val="222222"/>
        </w:rPr>
        <w:t>xamining our investment options.</w:t>
      </w:r>
      <w:r w:rsidR="00EE68F8" w:rsidRPr="00EE68F8">
        <w:rPr>
          <w:rFonts w:eastAsia="Times New Roman" w:cstheme="minorHAnsi"/>
          <w:color w:val="222222"/>
        </w:rPr>
        <w:t xml:space="preserve">  We need to move money from our checking accounts to be sure we are covered at the FDIC insured maximum.  We would like to have the full F</w:t>
      </w:r>
      <w:r w:rsidR="00BE7EC6">
        <w:rPr>
          <w:rFonts w:eastAsia="Times New Roman" w:cstheme="minorHAnsi"/>
          <w:color w:val="222222"/>
        </w:rPr>
        <w:t xml:space="preserve">inance </w:t>
      </w:r>
      <w:r w:rsidR="00EE68F8" w:rsidRPr="00EE68F8">
        <w:rPr>
          <w:rFonts w:eastAsia="Times New Roman" w:cstheme="minorHAnsi"/>
          <w:color w:val="222222"/>
        </w:rPr>
        <w:t>C</w:t>
      </w:r>
      <w:r w:rsidR="00BE7EC6">
        <w:rPr>
          <w:rFonts w:eastAsia="Times New Roman" w:cstheme="minorHAnsi"/>
          <w:color w:val="222222"/>
        </w:rPr>
        <w:t>ommittee</w:t>
      </w:r>
      <w:r w:rsidR="00EE68F8" w:rsidRPr="00EE68F8">
        <w:rPr>
          <w:rFonts w:eastAsia="Times New Roman" w:cstheme="minorHAnsi"/>
          <w:color w:val="222222"/>
        </w:rPr>
        <w:t xml:space="preserve"> together before we submit a formal recommendation to the Board for approval.</w:t>
      </w:r>
      <w:r w:rsidR="00EE68F8">
        <w:rPr>
          <w:rFonts w:eastAsia="Times New Roman" w:cstheme="minorHAnsi"/>
          <w:color w:val="222222"/>
        </w:rPr>
        <w:br/>
      </w:r>
    </w:p>
    <w:p w14:paraId="1DD23CFE" w14:textId="710A6AA6" w:rsidR="00EE68F8" w:rsidRPr="00E30AFC" w:rsidRDefault="001E4896" w:rsidP="00CC1A5F">
      <w:pPr>
        <w:pStyle w:val="ListParagraph"/>
        <w:numPr>
          <w:ilvl w:val="0"/>
          <w:numId w:val="1"/>
        </w:numPr>
        <w:spacing w:after="0" w:line="240" w:lineRule="auto"/>
        <w:ind w:left="720" w:hanging="360"/>
        <w:rPr>
          <w:rFonts w:eastAsia="Times New Roman" w:cstheme="minorHAnsi"/>
          <w:color w:val="222222"/>
        </w:rPr>
      </w:pPr>
      <w:r w:rsidRPr="001E4896">
        <w:rPr>
          <w:rFonts w:eastAsia="Times New Roman" w:cstheme="minorHAnsi"/>
          <w:i/>
          <w:iCs/>
          <w:color w:val="222222"/>
        </w:rPr>
        <w:t>R</w:t>
      </w:r>
      <w:r w:rsidR="00EE68F8" w:rsidRPr="001E4896">
        <w:rPr>
          <w:rFonts w:eastAsia="Times New Roman" w:cstheme="minorHAnsi"/>
          <w:i/>
          <w:iCs/>
          <w:color w:val="222222"/>
        </w:rPr>
        <w:t xml:space="preserve">eviewed applications of interest for the two remaining </w:t>
      </w:r>
      <w:r w:rsidRPr="001E4896">
        <w:rPr>
          <w:rFonts w:eastAsia="Times New Roman" w:cstheme="minorHAnsi"/>
          <w:i/>
          <w:iCs/>
          <w:color w:val="222222"/>
        </w:rPr>
        <w:t xml:space="preserve">Finance Committee </w:t>
      </w:r>
      <w:r w:rsidR="00EE68F8" w:rsidRPr="001E4896">
        <w:rPr>
          <w:rFonts w:eastAsia="Times New Roman" w:cstheme="minorHAnsi"/>
          <w:i/>
          <w:iCs/>
          <w:color w:val="222222"/>
        </w:rPr>
        <w:t>member spaces.</w:t>
      </w:r>
      <w:r w:rsidR="00EE68F8" w:rsidRPr="00EE68F8">
        <w:rPr>
          <w:rFonts w:eastAsia="Times New Roman" w:cstheme="minorHAnsi"/>
          <w:color w:val="222222"/>
        </w:rPr>
        <w:t xml:space="preserve">  As discussed in our last Board meeting, we reviewed applications to fill the membership seat designated for a past NCDA Treasurer and the membership seat designated for someone who was not a past NCDA Treasurer.</w:t>
      </w:r>
      <w:r>
        <w:rPr>
          <w:rFonts w:eastAsia="Times New Roman" w:cstheme="minorHAnsi"/>
          <w:color w:val="222222"/>
        </w:rPr>
        <w:t xml:space="preserve"> </w:t>
      </w:r>
      <w:r w:rsidR="00EE68F8" w:rsidRPr="00EE68F8">
        <w:rPr>
          <w:rFonts w:eastAsia="Times New Roman" w:cstheme="minorHAnsi"/>
          <w:color w:val="222222"/>
        </w:rPr>
        <w:t>Based on our review, we would like to request NCDA Board approval to select:</w:t>
      </w:r>
      <w:r w:rsidR="00EE68F8">
        <w:rPr>
          <w:rFonts w:eastAsia="Times New Roman" w:cstheme="minorHAnsi"/>
          <w:color w:val="222222"/>
        </w:rPr>
        <w:br/>
      </w:r>
      <w:r w:rsidR="00EE68F8" w:rsidRPr="00EE68F8">
        <w:rPr>
          <w:rFonts w:eastAsia="Times New Roman" w:cstheme="minorHAnsi"/>
          <w:color w:val="222222"/>
        </w:rPr>
        <w:t xml:space="preserve">Brian Hutchinson </w:t>
      </w:r>
      <w:r>
        <w:rPr>
          <w:rFonts w:eastAsia="Times New Roman" w:cstheme="minorHAnsi"/>
          <w:color w:val="222222"/>
        </w:rPr>
        <w:t xml:space="preserve">(a </w:t>
      </w:r>
      <w:r w:rsidR="00EE68F8" w:rsidRPr="00EE68F8">
        <w:rPr>
          <w:rFonts w:eastAsia="Times New Roman" w:cstheme="minorHAnsi"/>
          <w:color w:val="222222"/>
        </w:rPr>
        <w:t xml:space="preserve">past </w:t>
      </w:r>
      <w:r>
        <w:rPr>
          <w:rFonts w:eastAsia="Times New Roman" w:cstheme="minorHAnsi"/>
          <w:color w:val="222222"/>
        </w:rPr>
        <w:t xml:space="preserve">NCDA </w:t>
      </w:r>
      <w:r w:rsidR="00EE68F8" w:rsidRPr="00EE68F8">
        <w:rPr>
          <w:rFonts w:eastAsia="Times New Roman" w:cstheme="minorHAnsi"/>
          <w:color w:val="222222"/>
        </w:rPr>
        <w:t>Treasurer</w:t>
      </w:r>
      <w:r>
        <w:rPr>
          <w:rFonts w:eastAsia="Times New Roman" w:cstheme="minorHAnsi"/>
          <w:color w:val="222222"/>
        </w:rPr>
        <w:t>)</w:t>
      </w:r>
      <w:r w:rsidR="00EE68F8">
        <w:rPr>
          <w:rFonts w:eastAsia="Times New Roman" w:cstheme="minorHAnsi"/>
          <w:color w:val="222222"/>
        </w:rPr>
        <w:br/>
      </w:r>
      <w:r w:rsidR="00EE68F8" w:rsidRPr="00EE68F8">
        <w:rPr>
          <w:rFonts w:eastAsia="Times New Roman" w:cstheme="minorHAnsi"/>
          <w:color w:val="222222"/>
        </w:rPr>
        <w:t xml:space="preserve">Constance Pritchard </w:t>
      </w:r>
      <w:r>
        <w:rPr>
          <w:rFonts w:eastAsia="Times New Roman" w:cstheme="minorHAnsi"/>
          <w:color w:val="222222"/>
        </w:rPr>
        <w:t xml:space="preserve">(a </w:t>
      </w:r>
      <w:r w:rsidR="00EE68F8" w:rsidRPr="00EE68F8">
        <w:rPr>
          <w:rFonts w:eastAsia="Times New Roman" w:cstheme="minorHAnsi"/>
          <w:color w:val="222222"/>
        </w:rPr>
        <w:t xml:space="preserve">non-past </w:t>
      </w:r>
      <w:r>
        <w:rPr>
          <w:rFonts w:eastAsia="Times New Roman" w:cstheme="minorHAnsi"/>
          <w:color w:val="222222"/>
        </w:rPr>
        <w:t xml:space="preserve">NCDA </w:t>
      </w:r>
      <w:r w:rsidR="00EE68F8" w:rsidRPr="00EE68F8">
        <w:rPr>
          <w:rFonts w:eastAsia="Times New Roman" w:cstheme="minorHAnsi"/>
          <w:color w:val="222222"/>
        </w:rPr>
        <w:t>Treasurer</w:t>
      </w:r>
      <w:r>
        <w:rPr>
          <w:rFonts w:eastAsia="Times New Roman" w:cstheme="minorHAnsi"/>
          <w:color w:val="222222"/>
        </w:rPr>
        <w:t xml:space="preserve">) </w:t>
      </w:r>
      <w:r w:rsidR="00E30AFC">
        <w:rPr>
          <w:rFonts w:eastAsia="Times New Roman" w:cstheme="minorHAnsi"/>
          <w:color w:val="222222"/>
        </w:rPr>
        <w:br/>
      </w:r>
      <w:r w:rsidR="00E30AFC">
        <w:rPr>
          <w:rFonts w:eastAsia="Times New Roman" w:cstheme="minorHAnsi"/>
          <w:color w:val="222222"/>
        </w:rPr>
        <w:br/>
      </w:r>
      <w:r w:rsidR="00E30AFC" w:rsidRPr="001E4896">
        <w:rPr>
          <w:rFonts w:eastAsia="Times New Roman" w:cstheme="minorHAnsi"/>
          <w:b/>
          <w:bCs/>
          <w:color w:val="222222"/>
          <w:highlight w:val="yellow"/>
        </w:rPr>
        <w:t>MOTION</w:t>
      </w:r>
      <w:r w:rsidR="00E30AFC" w:rsidRPr="00E30AFC">
        <w:rPr>
          <w:rFonts w:eastAsia="Times New Roman" w:cstheme="minorHAnsi"/>
          <w:color w:val="222222"/>
          <w:highlight w:val="yellow"/>
        </w:rPr>
        <w:t xml:space="preserve"> was made by Jim to </w:t>
      </w:r>
      <w:r w:rsidR="00E30AFC">
        <w:rPr>
          <w:rFonts w:eastAsia="Times New Roman" w:cstheme="minorHAnsi"/>
          <w:color w:val="222222"/>
          <w:highlight w:val="yellow"/>
        </w:rPr>
        <w:t>approve Brian Hutchinson and Constance Pritchard as members of the Finance Committee</w:t>
      </w:r>
      <w:r w:rsidR="00690E51">
        <w:rPr>
          <w:rFonts w:eastAsia="Times New Roman" w:cstheme="minorHAnsi"/>
          <w:color w:val="222222"/>
          <w:highlight w:val="yellow"/>
        </w:rPr>
        <w:t xml:space="preserve"> for </w:t>
      </w:r>
      <w:r w:rsidR="00E5442C">
        <w:rPr>
          <w:rFonts w:eastAsia="Times New Roman" w:cstheme="minorHAnsi"/>
          <w:color w:val="222222"/>
          <w:highlight w:val="yellow"/>
        </w:rPr>
        <w:t>three-year</w:t>
      </w:r>
      <w:r w:rsidR="00690E51">
        <w:rPr>
          <w:rFonts w:eastAsia="Times New Roman" w:cstheme="minorHAnsi"/>
          <w:color w:val="222222"/>
          <w:highlight w:val="yellow"/>
        </w:rPr>
        <w:t xml:space="preserve"> member terms</w:t>
      </w:r>
      <w:r w:rsidR="00E30AFC" w:rsidRPr="00E30AFC">
        <w:rPr>
          <w:rFonts w:eastAsia="Times New Roman" w:cstheme="minorHAnsi"/>
          <w:color w:val="222222"/>
          <w:highlight w:val="yellow"/>
        </w:rPr>
        <w:t>.</w:t>
      </w:r>
      <w:r w:rsidR="00690E51">
        <w:rPr>
          <w:rFonts w:eastAsia="Times New Roman" w:cstheme="minorHAnsi"/>
          <w:color w:val="222222"/>
          <w:highlight w:val="yellow"/>
        </w:rPr>
        <w:t xml:space="preserve"> </w:t>
      </w:r>
      <w:r w:rsidR="00690E51">
        <w:rPr>
          <w:rFonts w:eastAsia="Times New Roman" w:cstheme="minorHAnsi"/>
          <w:color w:val="222222"/>
          <w:highlight w:val="yellow"/>
        </w:rPr>
        <w:br/>
        <w:t xml:space="preserve">In this first instance, Brian will serve for 2.5 </w:t>
      </w:r>
      <w:proofErr w:type="gramStart"/>
      <w:r w:rsidR="00690E51">
        <w:rPr>
          <w:rFonts w:eastAsia="Times New Roman" w:cstheme="minorHAnsi"/>
          <w:color w:val="222222"/>
          <w:highlight w:val="yellow"/>
        </w:rPr>
        <w:t>years</w:t>
      </w:r>
      <w:proofErr w:type="gramEnd"/>
      <w:r w:rsidR="00690E51">
        <w:rPr>
          <w:rFonts w:eastAsia="Times New Roman" w:cstheme="minorHAnsi"/>
          <w:color w:val="222222"/>
          <w:highlight w:val="yellow"/>
        </w:rPr>
        <w:t xml:space="preserve"> and Constance will serve for 3.5 years so the rotations can follow our fiscal year and they will not turn over at the same time. </w:t>
      </w:r>
      <w:r w:rsidR="00E30AFC" w:rsidRPr="00E30AFC">
        <w:rPr>
          <w:rFonts w:eastAsia="Times New Roman" w:cstheme="minorHAnsi"/>
          <w:color w:val="222222"/>
          <w:highlight w:val="yellow"/>
        </w:rPr>
        <w:t xml:space="preserve"> </w:t>
      </w:r>
      <w:r w:rsidR="00E30AFC" w:rsidRPr="00E30AFC">
        <w:rPr>
          <w:rFonts w:eastAsia="Times New Roman" w:cstheme="minorHAnsi"/>
          <w:color w:val="222222"/>
          <w:highlight w:val="yellow"/>
        </w:rPr>
        <w:br/>
        <w:t xml:space="preserve">Seconded by </w:t>
      </w:r>
      <w:r w:rsidR="00690E51">
        <w:rPr>
          <w:rFonts w:eastAsia="Times New Roman" w:cstheme="minorHAnsi"/>
          <w:color w:val="222222"/>
          <w:highlight w:val="yellow"/>
        </w:rPr>
        <w:t>Missy</w:t>
      </w:r>
      <w:r w:rsidR="00E30AFC" w:rsidRPr="00E30AFC">
        <w:rPr>
          <w:rFonts w:eastAsia="Times New Roman" w:cstheme="minorHAnsi"/>
          <w:color w:val="222222"/>
          <w:highlight w:val="yellow"/>
        </w:rPr>
        <w:t>.</w:t>
      </w:r>
      <w:r w:rsidR="00E30AFC" w:rsidRPr="00E30AFC">
        <w:rPr>
          <w:rFonts w:eastAsia="Times New Roman" w:cstheme="minorHAnsi"/>
          <w:color w:val="222222"/>
          <w:highlight w:val="yellow"/>
        </w:rPr>
        <w:br/>
        <w:t>Motion passes unanimously (no opposing votes, no abstentions).</w:t>
      </w:r>
      <w:r w:rsidR="00E30AFC" w:rsidRPr="00E30AFC">
        <w:rPr>
          <w:rFonts w:eastAsia="Times New Roman" w:cstheme="minorHAnsi"/>
          <w:color w:val="222222"/>
        </w:rPr>
        <w:br/>
      </w:r>
    </w:p>
    <w:p w14:paraId="2B4D34DF" w14:textId="0D1116F5" w:rsidR="001010F7" w:rsidRPr="00BE7EC6" w:rsidRDefault="001E4896" w:rsidP="001E4896">
      <w:pPr>
        <w:spacing w:after="0" w:line="240" w:lineRule="auto"/>
        <w:rPr>
          <w:rFonts w:eastAsia="Times New Roman" w:cstheme="minorHAnsi"/>
          <w:color w:val="222222"/>
        </w:rPr>
      </w:pPr>
      <w:r>
        <w:rPr>
          <w:rFonts w:eastAsia="Times New Roman" w:cstheme="minorHAnsi"/>
          <w:color w:val="222222"/>
        </w:rPr>
        <w:t xml:space="preserve">The Finance Committee </w:t>
      </w:r>
      <w:r w:rsidR="00EE68F8" w:rsidRPr="001E4896">
        <w:rPr>
          <w:rFonts w:eastAsia="Times New Roman" w:cstheme="minorHAnsi"/>
          <w:color w:val="222222"/>
        </w:rPr>
        <w:t xml:space="preserve">will follow-up with the Board regarding recommendations for moving money into investment and other accounts; the external investment advisor; final draft of the NCDA Financial </w:t>
      </w:r>
      <w:r w:rsidR="00EE68F8" w:rsidRPr="00BE7EC6">
        <w:rPr>
          <w:rFonts w:eastAsia="Times New Roman" w:cstheme="minorHAnsi"/>
          <w:color w:val="222222"/>
        </w:rPr>
        <w:t>Policies; and future budgeting plans.</w:t>
      </w:r>
    </w:p>
    <w:p w14:paraId="3B13C824" w14:textId="77777777" w:rsidR="001010F7" w:rsidRDefault="001010F7" w:rsidP="00A92C9B">
      <w:pPr>
        <w:spacing w:after="0" w:line="240" w:lineRule="auto"/>
        <w:rPr>
          <w:rFonts w:eastAsia="Times New Roman" w:cstheme="minorHAnsi"/>
          <w:color w:val="222222"/>
        </w:rPr>
      </w:pPr>
    </w:p>
    <w:p w14:paraId="445B82B9" w14:textId="77777777" w:rsidR="009E32CF" w:rsidRPr="00BE7EC6" w:rsidRDefault="009E32CF" w:rsidP="00A92C9B">
      <w:pPr>
        <w:spacing w:after="0" w:line="240" w:lineRule="auto"/>
        <w:rPr>
          <w:rFonts w:eastAsia="Times New Roman" w:cstheme="minorHAnsi"/>
          <w:color w:val="222222"/>
        </w:rPr>
      </w:pPr>
    </w:p>
    <w:p w14:paraId="740F561B" w14:textId="6EA880DB" w:rsidR="0045059B" w:rsidRPr="00BE7EC6" w:rsidRDefault="0045059B" w:rsidP="0045059B">
      <w:pPr>
        <w:spacing w:after="0" w:line="240" w:lineRule="auto"/>
        <w:rPr>
          <w:rFonts w:eastAsia="Times New Roman" w:cstheme="minorHAnsi"/>
          <w:b/>
          <w:bCs/>
          <w:color w:val="222222"/>
          <w:sz w:val="24"/>
          <w:szCs w:val="24"/>
        </w:rPr>
      </w:pPr>
      <w:r w:rsidRPr="00BE7EC6">
        <w:rPr>
          <w:rFonts w:eastAsia="Times New Roman" w:cstheme="minorHAnsi"/>
          <w:b/>
          <w:bCs/>
          <w:color w:val="222222"/>
          <w:sz w:val="24"/>
          <w:szCs w:val="24"/>
        </w:rPr>
        <w:t>6. Research Committee Budget Request (Galaxina)</w:t>
      </w:r>
    </w:p>
    <w:p w14:paraId="0DC40240" w14:textId="3D0E0E56" w:rsidR="00B00ADF" w:rsidRDefault="00B00ADF" w:rsidP="0045059B">
      <w:pPr>
        <w:spacing w:after="0" w:line="240" w:lineRule="auto"/>
        <w:rPr>
          <w:rFonts w:eastAsia="Times New Roman" w:cstheme="minorHAnsi"/>
          <w:color w:val="222222"/>
        </w:rPr>
      </w:pPr>
      <w:r w:rsidRPr="00BE7EC6">
        <w:rPr>
          <w:rFonts w:eastAsia="Times New Roman" w:cstheme="minorHAnsi"/>
          <w:color w:val="222222"/>
        </w:rPr>
        <w:t>The Research</w:t>
      </w:r>
      <w:r>
        <w:rPr>
          <w:rFonts w:eastAsia="Times New Roman" w:cstheme="minorHAnsi"/>
          <w:color w:val="222222"/>
        </w:rPr>
        <w:t xml:space="preserve"> Committee conducted a survey of </w:t>
      </w:r>
      <w:r w:rsidR="00B0052C">
        <w:rPr>
          <w:rFonts w:eastAsia="Times New Roman" w:cstheme="minorHAnsi"/>
          <w:color w:val="222222"/>
        </w:rPr>
        <w:t xml:space="preserve">all </w:t>
      </w:r>
      <w:r>
        <w:rPr>
          <w:rFonts w:eastAsia="Times New Roman" w:cstheme="minorHAnsi"/>
          <w:color w:val="222222"/>
        </w:rPr>
        <w:t xml:space="preserve">NCDA </w:t>
      </w:r>
      <w:r w:rsidR="00B0052C">
        <w:rPr>
          <w:rFonts w:eastAsia="Times New Roman" w:cstheme="minorHAnsi"/>
          <w:color w:val="222222"/>
        </w:rPr>
        <w:t>committees</w:t>
      </w:r>
      <w:r>
        <w:rPr>
          <w:rFonts w:eastAsia="Times New Roman" w:cstheme="minorHAnsi"/>
          <w:color w:val="222222"/>
        </w:rPr>
        <w:t xml:space="preserve"> to explore what research they had conducted in recent years with the aims of: (1) avoiding project duplications and (2) encouraging collaboration where possible. Responses have been received from all but one committee to date. At this point, </w:t>
      </w:r>
      <w:r w:rsidR="00B0052C">
        <w:rPr>
          <w:rFonts w:eastAsia="Times New Roman" w:cstheme="minorHAnsi"/>
          <w:color w:val="222222"/>
        </w:rPr>
        <w:t xml:space="preserve">very little </w:t>
      </w:r>
      <w:r>
        <w:rPr>
          <w:rFonts w:eastAsia="Times New Roman" w:cstheme="minorHAnsi"/>
          <w:color w:val="222222"/>
        </w:rPr>
        <w:t xml:space="preserve">research activity is happening. </w:t>
      </w:r>
    </w:p>
    <w:p w14:paraId="73E323A6" w14:textId="77777777" w:rsidR="00B00ADF" w:rsidRDefault="00B00ADF" w:rsidP="0045059B">
      <w:pPr>
        <w:spacing w:after="0" w:line="240" w:lineRule="auto"/>
        <w:rPr>
          <w:rFonts w:eastAsia="Times New Roman" w:cstheme="minorHAnsi"/>
          <w:color w:val="222222"/>
        </w:rPr>
      </w:pPr>
    </w:p>
    <w:p w14:paraId="62CBC27C" w14:textId="41304308" w:rsidR="00B00ADF" w:rsidRDefault="00B00ADF" w:rsidP="0045059B">
      <w:pPr>
        <w:spacing w:after="0" w:line="240" w:lineRule="auto"/>
        <w:rPr>
          <w:rFonts w:eastAsia="Times New Roman" w:cstheme="minorHAnsi"/>
          <w:color w:val="222222"/>
        </w:rPr>
      </w:pPr>
      <w:r>
        <w:rPr>
          <w:rFonts w:eastAsia="Times New Roman" w:cstheme="minorHAnsi"/>
          <w:color w:val="222222"/>
        </w:rPr>
        <w:t xml:space="preserve">The Board is excited for the Research Committee to move forward with their proposed 2024-2025 research project, for which a $500 budget has been allocated. Four potential projects were originally </w:t>
      </w:r>
      <w:r w:rsidR="00B0052C">
        <w:rPr>
          <w:rFonts w:eastAsia="Times New Roman" w:cstheme="minorHAnsi"/>
          <w:color w:val="222222"/>
        </w:rPr>
        <w:t>outlined</w:t>
      </w:r>
      <w:r>
        <w:rPr>
          <w:rFonts w:eastAsia="Times New Roman" w:cstheme="minorHAnsi"/>
          <w:color w:val="222222"/>
        </w:rPr>
        <w:t xml:space="preserve">. The Research Committee may select the </w:t>
      </w:r>
      <w:r w:rsidR="00B21E40">
        <w:rPr>
          <w:rFonts w:eastAsia="Times New Roman" w:cstheme="minorHAnsi"/>
          <w:color w:val="222222"/>
        </w:rPr>
        <w:t>topic and</w:t>
      </w:r>
      <w:r>
        <w:rPr>
          <w:rFonts w:eastAsia="Times New Roman" w:cstheme="minorHAnsi"/>
          <w:color w:val="222222"/>
        </w:rPr>
        <w:t xml:space="preserve"> is encouraged to highlight connections to the NCDA Strategic Plan. </w:t>
      </w:r>
    </w:p>
    <w:p w14:paraId="4654C5F2" w14:textId="77777777" w:rsidR="00B00ADF" w:rsidRDefault="00B00ADF" w:rsidP="0045059B">
      <w:pPr>
        <w:spacing w:after="0" w:line="240" w:lineRule="auto"/>
        <w:rPr>
          <w:rFonts w:eastAsia="Times New Roman" w:cstheme="minorHAnsi"/>
          <w:color w:val="222222"/>
        </w:rPr>
      </w:pPr>
    </w:p>
    <w:p w14:paraId="43600AF7" w14:textId="26AE6300" w:rsidR="00B00ADF" w:rsidRDefault="00B00ADF" w:rsidP="0045059B">
      <w:pPr>
        <w:spacing w:after="0" w:line="240" w:lineRule="auto"/>
        <w:rPr>
          <w:rFonts w:eastAsia="Times New Roman" w:cstheme="minorHAnsi"/>
          <w:color w:val="222222"/>
        </w:rPr>
      </w:pPr>
      <w:r>
        <w:rPr>
          <w:rFonts w:eastAsia="Times New Roman" w:cstheme="minorHAnsi"/>
          <w:color w:val="222222"/>
        </w:rPr>
        <w:t xml:space="preserve">The Board is also excited about the Research Committee being a central hub for research activities happening in NCDA. We would like to repeat meeting </w:t>
      </w:r>
      <w:r w:rsidR="00B0052C">
        <w:rPr>
          <w:rFonts w:eastAsia="Times New Roman" w:cstheme="minorHAnsi"/>
          <w:color w:val="222222"/>
        </w:rPr>
        <w:t xml:space="preserve">that occurred in Fall 2024, bringing together </w:t>
      </w:r>
      <w:r>
        <w:rPr>
          <w:rFonts w:eastAsia="Times New Roman" w:cstheme="minorHAnsi"/>
          <w:color w:val="222222"/>
        </w:rPr>
        <w:t>committees who express</w:t>
      </w:r>
      <w:r w:rsidR="00B0052C">
        <w:rPr>
          <w:rFonts w:eastAsia="Times New Roman" w:cstheme="minorHAnsi"/>
          <w:color w:val="222222"/>
        </w:rPr>
        <w:t>ed</w:t>
      </w:r>
      <w:r>
        <w:rPr>
          <w:rFonts w:eastAsia="Times New Roman" w:cstheme="minorHAnsi"/>
          <w:color w:val="222222"/>
        </w:rPr>
        <w:t xml:space="preserve"> interest in research for a virtual meeting to seek opportunities to support each other. </w:t>
      </w:r>
    </w:p>
    <w:p w14:paraId="675D35CA" w14:textId="77777777" w:rsidR="00B00ADF" w:rsidRDefault="00B00ADF" w:rsidP="0045059B">
      <w:pPr>
        <w:spacing w:after="0" w:line="240" w:lineRule="auto"/>
        <w:rPr>
          <w:rFonts w:eastAsia="Times New Roman" w:cstheme="minorHAnsi"/>
          <w:color w:val="222222"/>
        </w:rPr>
      </w:pPr>
    </w:p>
    <w:p w14:paraId="66BCD8F1" w14:textId="0D6DC766" w:rsidR="00B00ADF" w:rsidRDefault="00B00ADF" w:rsidP="0045059B">
      <w:pPr>
        <w:spacing w:after="0" w:line="240" w:lineRule="auto"/>
        <w:rPr>
          <w:rFonts w:eastAsia="Times New Roman" w:cstheme="minorHAnsi"/>
          <w:color w:val="222222"/>
        </w:rPr>
      </w:pPr>
      <w:r>
        <w:rPr>
          <w:rFonts w:eastAsia="Times New Roman" w:cstheme="minorHAnsi"/>
          <w:color w:val="222222"/>
        </w:rPr>
        <w:lastRenderedPageBreak/>
        <w:t xml:space="preserve">The Research Committee could also help NCDA consider broader research partnerships (collaborations with partner organizations, subscriptions to research databases, etc.). We encourage thinking about this in </w:t>
      </w:r>
      <w:r w:rsidR="00B0052C">
        <w:rPr>
          <w:rFonts w:eastAsia="Times New Roman" w:cstheme="minorHAnsi"/>
          <w:color w:val="222222"/>
        </w:rPr>
        <w:t xml:space="preserve">connection with </w:t>
      </w:r>
      <w:r>
        <w:rPr>
          <w:rFonts w:eastAsia="Times New Roman" w:cstheme="minorHAnsi"/>
          <w:color w:val="222222"/>
        </w:rPr>
        <w:t xml:space="preserve">our strategic plan. </w:t>
      </w:r>
    </w:p>
    <w:p w14:paraId="50FFEBF7" w14:textId="77777777" w:rsidR="00FF0D37" w:rsidRDefault="00FF0D37" w:rsidP="0045059B">
      <w:pPr>
        <w:spacing w:after="0" w:line="240" w:lineRule="auto"/>
        <w:rPr>
          <w:rFonts w:eastAsia="Times New Roman" w:cstheme="minorHAnsi"/>
          <w:color w:val="222222"/>
        </w:rPr>
      </w:pPr>
    </w:p>
    <w:p w14:paraId="4DBB0BB2" w14:textId="3453A9F7" w:rsidR="00B0052C" w:rsidRDefault="00B0052C" w:rsidP="0045059B">
      <w:pPr>
        <w:spacing w:after="0" w:line="240" w:lineRule="auto"/>
        <w:rPr>
          <w:rFonts w:eastAsia="Times New Roman" w:cstheme="minorHAnsi"/>
          <w:color w:val="222222"/>
        </w:rPr>
      </w:pPr>
      <w:r>
        <w:rPr>
          <w:rFonts w:eastAsia="Times New Roman" w:cstheme="minorHAnsi"/>
          <w:color w:val="222222"/>
        </w:rPr>
        <w:t xml:space="preserve">This conversation led to reflection on a need for more guidance in general regarding how committees and the Board communicate, determine initiatives, and prioritize tasks. </w:t>
      </w:r>
    </w:p>
    <w:p w14:paraId="64D8C42E" w14:textId="77777777" w:rsidR="00FF0D37" w:rsidRDefault="00FF0D37" w:rsidP="0045059B">
      <w:pPr>
        <w:spacing w:after="0" w:line="240" w:lineRule="auto"/>
        <w:rPr>
          <w:rFonts w:eastAsia="Times New Roman" w:cstheme="minorHAnsi"/>
          <w:color w:val="222222"/>
        </w:rPr>
      </w:pPr>
    </w:p>
    <w:p w14:paraId="41D87A93" w14:textId="0F382295" w:rsidR="00FF0D37" w:rsidRDefault="00FF0D37" w:rsidP="0045059B">
      <w:pPr>
        <w:spacing w:after="0" w:line="240" w:lineRule="auto"/>
        <w:rPr>
          <w:rFonts w:eastAsia="Times New Roman" w:cstheme="minorHAnsi"/>
          <w:color w:val="222222"/>
        </w:rPr>
      </w:pPr>
      <w:r w:rsidRPr="00FF0D37">
        <w:rPr>
          <w:rFonts w:eastAsia="Times New Roman" w:cstheme="minorHAnsi"/>
          <w:b/>
          <w:bCs/>
          <w:color w:val="222222"/>
          <w:highlight w:val="yellow"/>
        </w:rPr>
        <w:t>ACTION ITEM:</w:t>
      </w:r>
      <w:r w:rsidRPr="00FF0D37">
        <w:rPr>
          <w:rFonts w:eastAsia="Times New Roman" w:cstheme="minorHAnsi"/>
          <w:b/>
          <w:bCs/>
          <w:color w:val="222222"/>
        </w:rPr>
        <w:t xml:space="preserve"> </w:t>
      </w:r>
      <w:r w:rsidR="004E6B24">
        <w:rPr>
          <w:rFonts w:eastAsia="Times New Roman" w:cstheme="minorHAnsi"/>
          <w:color w:val="222222"/>
        </w:rPr>
        <w:t xml:space="preserve">Dirk, </w:t>
      </w:r>
      <w:r w:rsidRPr="00FF0D37">
        <w:rPr>
          <w:rFonts w:eastAsia="Times New Roman" w:cstheme="minorHAnsi"/>
          <w:color w:val="222222"/>
        </w:rPr>
        <w:t>Jim, Courtney, Missy</w:t>
      </w:r>
      <w:r>
        <w:rPr>
          <w:rFonts w:eastAsia="Times New Roman" w:cstheme="minorHAnsi"/>
          <w:color w:val="222222"/>
        </w:rPr>
        <w:t xml:space="preserve">, </w:t>
      </w:r>
      <w:r w:rsidR="004E6B24">
        <w:rPr>
          <w:rFonts w:eastAsia="Times New Roman" w:cstheme="minorHAnsi"/>
          <w:color w:val="222222"/>
        </w:rPr>
        <w:t>and Deneen</w:t>
      </w:r>
      <w:r w:rsidRPr="00FF0D37">
        <w:rPr>
          <w:rFonts w:eastAsia="Times New Roman" w:cstheme="minorHAnsi"/>
          <w:color w:val="222222"/>
        </w:rPr>
        <w:t xml:space="preserve"> will draft guidance for </w:t>
      </w:r>
      <w:r w:rsidR="00B0052C">
        <w:rPr>
          <w:rFonts w:eastAsia="Times New Roman" w:cstheme="minorHAnsi"/>
          <w:color w:val="222222"/>
        </w:rPr>
        <w:t xml:space="preserve">NCDA committees and </w:t>
      </w:r>
      <w:r w:rsidR="004E6B24">
        <w:rPr>
          <w:rFonts w:eastAsia="Times New Roman" w:cstheme="minorHAnsi"/>
          <w:color w:val="222222"/>
        </w:rPr>
        <w:t>work groups</w:t>
      </w:r>
      <w:r w:rsidRPr="00FF0D37">
        <w:rPr>
          <w:rFonts w:eastAsia="Times New Roman" w:cstheme="minorHAnsi"/>
          <w:color w:val="222222"/>
        </w:rPr>
        <w:t xml:space="preserve">. </w:t>
      </w:r>
      <w:r w:rsidR="00B0052C">
        <w:rPr>
          <w:rFonts w:eastAsia="Times New Roman" w:cstheme="minorHAnsi"/>
          <w:color w:val="222222"/>
        </w:rPr>
        <w:t>They will explore w</w:t>
      </w:r>
      <w:r w:rsidRPr="00FF0D37">
        <w:rPr>
          <w:rFonts w:eastAsia="Times New Roman" w:cstheme="minorHAnsi"/>
          <w:color w:val="222222"/>
        </w:rPr>
        <w:t>hat needs to be brought to the Board for permission and what does</w:t>
      </w:r>
      <w:r w:rsidR="00B0052C">
        <w:rPr>
          <w:rFonts w:eastAsia="Times New Roman" w:cstheme="minorHAnsi"/>
          <w:color w:val="222222"/>
        </w:rPr>
        <w:t xml:space="preserve"> not. They will bring this statement to the next </w:t>
      </w:r>
      <w:r w:rsidRPr="00FF0D37">
        <w:rPr>
          <w:rFonts w:eastAsia="Times New Roman" w:cstheme="minorHAnsi"/>
          <w:color w:val="222222"/>
        </w:rPr>
        <w:t>Board meeting for approval.</w:t>
      </w:r>
      <w:r>
        <w:rPr>
          <w:rFonts w:eastAsia="Times New Roman" w:cstheme="minorHAnsi"/>
          <w:color w:val="222222"/>
        </w:rPr>
        <w:t xml:space="preserve"> </w:t>
      </w:r>
      <w:r w:rsidR="00B0052C">
        <w:rPr>
          <w:rFonts w:eastAsia="Times New Roman" w:cstheme="minorHAnsi"/>
          <w:color w:val="222222"/>
        </w:rPr>
        <w:t>(For example, bring to the Board: budget requests over $x</w:t>
      </w:r>
      <w:r>
        <w:rPr>
          <w:rFonts w:eastAsia="Times New Roman" w:cstheme="minorHAnsi"/>
          <w:color w:val="222222"/>
        </w:rPr>
        <w:t>, ethi</w:t>
      </w:r>
      <w:r w:rsidR="00B0052C">
        <w:rPr>
          <w:rFonts w:eastAsia="Times New Roman" w:cstheme="minorHAnsi"/>
          <w:color w:val="222222"/>
        </w:rPr>
        <w:t>cal questions</w:t>
      </w:r>
      <w:r w:rsidR="004E6B24">
        <w:rPr>
          <w:rFonts w:eastAsia="Times New Roman" w:cstheme="minorHAnsi"/>
          <w:color w:val="222222"/>
        </w:rPr>
        <w:t>, etc</w:t>
      </w:r>
      <w:r w:rsidR="00B0052C">
        <w:rPr>
          <w:rFonts w:eastAsia="Times New Roman" w:cstheme="minorHAnsi"/>
          <w:color w:val="222222"/>
        </w:rPr>
        <w:t>.)</w:t>
      </w:r>
    </w:p>
    <w:p w14:paraId="5AD50379" w14:textId="12EFFB46" w:rsidR="0045059B" w:rsidRPr="009E32CF" w:rsidRDefault="0045059B" w:rsidP="001010F7">
      <w:pPr>
        <w:spacing w:after="0" w:line="240" w:lineRule="auto"/>
        <w:rPr>
          <w:rFonts w:eastAsia="Times New Roman" w:cstheme="minorHAnsi"/>
          <w:b/>
          <w:bCs/>
          <w:color w:val="222222"/>
        </w:rPr>
      </w:pPr>
    </w:p>
    <w:p w14:paraId="7DDF14AB" w14:textId="51E55740" w:rsidR="004E6B24" w:rsidRPr="00A92C9B" w:rsidRDefault="007155BB" w:rsidP="004E6B24">
      <w:pPr>
        <w:spacing w:after="0" w:line="240" w:lineRule="auto"/>
        <w:rPr>
          <w:rFonts w:eastAsia="Times New Roman" w:cstheme="minorHAnsi"/>
          <w:b/>
          <w:bCs/>
          <w:color w:val="222222"/>
          <w:sz w:val="24"/>
          <w:szCs w:val="24"/>
        </w:rPr>
      </w:pPr>
      <w:r w:rsidRPr="00BE7EC6">
        <w:rPr>
          <w:rFonts w:eastAsia="Times New Roman" w:cstheme="minorHAnsi"/>
          <w:b/>
          <w:bCs/>
          <w:color w:val="222222"/>
          <w:sz w:val="24"/>
          <w:szCs w:val="24"/>
        </w:rPr>
        <w:t>7</w:t>
      </w:r>
      <w:r w:rsidR="004E6B24" w:rsidRPr="00BE7EC6">
        <w:rPr>
          <w:rFonts w:eastAsia="Times New Roman" w:cstheme="minorHAnsi"/>
          <w:b/>
          <w:bCs/>
          <w:color w:val="222222"/>
          <w:sz w:val="24"/>
          <w:szCs w:val="24"/>
        </w:rPr>
        <w:t>.</w:t>
      </w:r>
      <w:r w:rsidR="004E6B24" w:rsidRPr="004534F8">
        <w:rPr>
          <w:rFonts w:eastAsia="Times New Roman" w:cstheme="minorHAnsi"/>
          <w:b/>
          <w:bCs/>
          <w:color w:val="222222"/>
          <w:sz w:val="24"/>
          <w:szCs w:val="24"/>
        </w:rPr>
        <w:t xml:space="preserve"> </w:t>
      </w:r>
      <w:r w:rsidR="004E6B24">
        <w:rPr>
          <w:rFonts w:eastAsia="Times New Roman" w:cstheme="minorHAnsi"/>
          <w:b/>
          <w:bCs/>
          <w:color w:val="222222"/>
          <w:sz w:val="24"/>
          <w:szCs w:val="24"/>
        </w:rPr>
        <w:t xml:space="preserve">Trinity Audio Budget Request </w:t>
      </w:r>
      <w:r w:rsidR="004E6B24" w:rsidRPr="004534F8">
        <w:rPr>
          <w:rFonts w:eastAsia="Times New Roman" w:cstheme="minorHAnsi"/>
          <w:b/>
          <w:bCs/>
          <w:color w:val="222222"/>
          <w:sz w:val="24"/>
          <w:szCs w:val="24"/>
        </w:rPr>
        <w:t>(</w:t>
      </w:r>
      <w:r w:rsidR="004E6B24">
        <w:rPr>
          <w:rFonts w:eastAsia="Times New Roman" w:cstheme="minorHAnsi"/>
          <w:b/>
          <w:bCs/>
          <w:color w:val="222222"/>
          <w:sz w:val="24"/>
          <w:szCs w:val="24"/>
        </w:rPr>
        <w:t>Marty</w:t>
      </w:r>
      <w:r w:rsidR="004E6B24" w:rsidRPr="004534F8">
        <w:rPr>
          <w:rFonts w:eastAsia="Times New Roman" w:cstheme="minorHAnsi"/>
          <w:b/>
          <w:bCs/>
          <w:color w:val="222222"/>
          <w:sz w:val="24"/>
          <w:szCs w:val="24"/>
        </w:rPr>
        <w:t>)</w:t>
      </w:r>
    </w:p>
    <w:p w14:paraId="6A25EB2B" w14:textId="14FCE39B" w:rsidR="002D3AD2" w:rsidRPr="009E32CF" w:rsidRDefault="002D3AD2" w:rsidP="001010F7">
      <w:pPr>
        <w:spacing w:after="0" w:line="240" w:lineRule="auto"/>
        <w:rPr>
          <w:rFonts w:eastAsia="Times New Roman" w:cstheme="minorHAnsi"/>
          <w:color w:val="222222"/>
        </w:rPr>
      </w:pPr>
      <w:r>
        <w:rPr>
          <w:rFonts w:eastAsia="Times New Roman" w:cstheme="minorHAnsi"/>
          <w:color w:val="222222"/>
        </w:rPr>
        <w:t xml:space="preserve">Melanie discovered Trinity Audio through interactions with </w:t>
      </w:r>
      <w:r w:rsidR="00417442">
        <w:rPr>
          <w:rFonts w:eastAsia="Times New Roman" w:cstheme="minorHAnsi"/>
          <w:color w:val="222222"/>
        </w:rPr>
        <w:t>CERIC and</w:t>
      </w:r>
      <w:r>
        <w:rPr>
          <w:rFonts w:eastAsia="Times New Roman" w:cstheme="minorHAnsi"/>
          <w:color w:val="222222"/>
        </w:rPr>
        <w:t xml:space="preserve"> has been very impressed with this product. She put in due diligence to consider several vendor </w:t>
      </w:r>
      <w:r w:rsidR="00417442">
        <w:rPr>
          <w:rFonts w:eastAsia="Times New Roman" w:cstheme="minorHAnsi"/>
          <w:color w:val="222222"/>
        </w:rPr>
        <w:t>options and</w:t>
      </w:r>
      <w:r>
        <w:rPr>
          <w:rFonts w:eastAsia="Times New Roman" w:cstheme="minorHAnsi"/>
          <w:color w:val="222222"/>
        </w:rPr>
        <w:t xml:space="preserve"> is bringing forward this </w:t>
      </w:r>
      <w:r w:rsidRPr="009E32CF">
        <w:rPr>
          <w:rFonts w:eastAsia="Times New Roman" w:cstheme="minorHAnsi"/>
          <w:color w:val="222222"/>
        </w:rPr>
        <w:t xml:space="preserve">option as a plug-in to create audio listening options for Career Convergence articles. </w:t>
      </w:r>
    </w:p>
    <w:p w14:paraId="233228C0" w14:textId="77777777" w:rsidR="004E6B24" w:rsidRPr="009E32CF" w:rsidRDefault="004E6B24" w:rsidP="001010F7">
      <w:pPr>
        <w:spacing w:after="0" w:line="240" w:lineRule="auto"/>
        <w:rPr>
          <w:rFonts w:eastAsia="Times New Roman" w:cstheme="minorHAnsi"/>
          <w:b/>
          <w:bCs/>
          <w:color w:val="222222"/>
        </w:rPr>
      </w:pPr>
    </w:p>
    <w:p w14:paraId="24DDF5E6" w14:textId="33D2AEA2" w:rsidR="004E6B24" w:rsidRPr="009E32CF" w:rsidRDefault="004E6B24" w:rsidP="004E6B24">
      <w:pPr>
        <w:pStyle w:val="Normal1"/>
        <w:spacing w:line="240" w:lineRule="auto"/>
        <w:rPr>
          <w:rFonts w:asciiTheme="minorHAnsi" w:hAnsiTheme="minorHAnsi" w:cstheme="minorHAnsi"/>
          <w:highlight w:val="yellow"/>
        </w:rPr>
      </w:pPr>
      <w:r w:rsidRPr="009E32CF">
        <w:rPr>
          <w:rFonts w:asciiTheme="minorHAnsi" w:hAnsiTheme="minorHAnsi" w:cstheme="minorHAnsi"/>
          <w:b/>
          <w:bCs/>
          <w:highlight w:val="yellow"/>
        </w:rPr>
        <w:t>MOTION</w:t>
      </w:r>
      <w:r w:rsidRPr="009E32CF">
        <w:rPr>
          <w:rFonts w:asciiTheme="minorHAnsi" w:hAnsiTheme="minorHAnsi" w:cstheme="minorHAnsi"/>
          <w:highlight w:val="yellow"/>
        </w:rPr>
        <w:t xml:space="preserve"> was made by Courtney to approve the standard plan for Trinity Audio for Career Convergence. </w:t>
      </w:r>
    </w:p>
    <w:p w14:paraId="722F426E" w14:textId="40003A84" w:rsidR="004E6B24" w:rsidRPr="009E32CF" w:rsidRDefault="004E6B24" w:rsidP="004E6B24">
      <w:pPr>
        <w:pStyle w:val="Normal1"/>
        <w:spacing w:line="240" w:lineRule="auto"/>
        <w:rPr>
          <w:rFonts w:asciiTheme="minorHAnsi" w:hAnsiTheme="minorHAnsi" w:cstheme="minorHAnsi"/>
          <w:highlight w:val="yellow"/>
        </w:rPr>
      </w:pPr>
      <w:r w:rsidRPr="009E32CF">
        <w:rPr>
          <w:rFonts w:asciiTheme="minorHAnsi" w:hAnsiTheme="minorHAnsi" w:cstheme="minorHAnsi"/>
          <w:highlight w:val="yellow"/>
        </w:rPr>
        <w:t>Seconded by Markell.</w:t>
      </w:r>
    </w:p>
    <w:p w14:paraId="1A1479EA" w14:textId="77777777" w:rsidR="004E6B24" w:rsidRPr="009E32CF" w:rsidRDefault="004E6B24" w:rsidP="004E6B24">
      <w:pPr>
        <w:pStyle w:val="Normal1"/>
        <w:spacing w:line="240" w:lineRule="auto"/>
        <w:rPr>
          <w:rFonts w:asciiTheme="minorHAnsi" w:hAnsiTheme="minorHAnsi" w:cstheme="minorHAnsi"/>
          <w:highlight w:val="yellow"/>
        </w:rPr>
      </w:pPr>
      <w:r w:rsidRPr="009E32CF">
        <w:rPr>
          <w:rFonts w:asciiTheme="minorHAnsi" w:hAnsiTheme="minorHAnsi" w:cstheme="minorHAnsi"/>
          <w:highlight w:val="yellow"/>
        </w:rPr>
        <w:t xml:space="preserve">Motion passes unanimously (no opposing votes, no abstentions). </w:t>
      </w:r>
    </w:p>
    <w:p w14:paraId="15388D1C" w14:textId="0F958EAB" w:rsidR="004E6B24" w:rsidRPr="009E32CF" w:rsidRDefault="004E6B24" w:rsidP="004E6B24">
      <w:pPr>
        <w:pStyle w:val="Normal1"/>
        <w:spacing w:line="240" w:lineRule="auto"/>
        <w:rPr>
          <w:rFonts w:asciiTheme="minorHAnsi" w:hAnsiTheme="minorHAnsi" w:cstheme="minorHAnsi"/>
          <w:highlight w:val="yellow"/>
        </w:rPr>
      </w:pPr>
    </w:p>
    <w:p w14:paraId="421A1371" w14:textId="32E22AE5" w:rsidR="004E6B24" w:rsidRPr="009E32CF" w:rsidRDefault="004E6B24" w:rsidP="004E6B24">
      <w:pPr>
        <w:pStyle w:val="Normal1"/>
        <w:spacing w:line="240" w:lineRule="auto"/>
        <w:rPr>
          <w:rFonts w:asciiTheme="minorHAnsi" w:hAnsiTheme="minorHAnsi" w:cstheme="minorHAnsi"/>
        </w:rPr>
      </w:pPr>
      <w:r w:rsidRPr="009E32CF">
        <w:rPr>
          <w:rFonts w:asciiTheme="minorHAnsi" w:hAnsiTheme="minorHAnsi" w:cstheme="minorHAnsi"/>
          <w:b/>
          <w:bCs/>
          <w:highlight w:val="yellow"/>
        </w:rPr>
        <w:t>ACTION ITEM:</w:t>
      </w:r>
      <w:r w:rsidRPr="009E32CF">
        <w:rPr>
          <w:rFonts w:asciiTheme="minorHAnsi" w:hAnsiTheme="minorHAnsi" w:cstheme="minorHAnsi"/>
          <w:b/>
          <w:bCs/>
        </w:rPr>
        <w:t xml:space="preserve"> </w:t>
      </w:r>
      <w:r w:rsidRPr="009E32CF">
        <w:rPr>
          <w:rFonts w:asciiTheme="minorHAnsi" w:hAnsiTheme="minorHAnsi" w:cstheme="minorHAnsi"/>
        </w:rPr>
        <w:t xml:space="preserve">Deneen, please connect with Melanie to explore: Could we also add to Career Developments? Where can we expand under the current pricing? What would it cost to bring other digital products under this umbrella? </w:t>
      </w:r>
      <w:r w:rsidR="00BE7EC6" w:rsidRPr="009E32CF">
        <w:rPr>
          <w:rFonts w:asciiTheme="minorHAnsi" w:hAnsiTheme="minorHAnsi" w:cstheme="minorHAnsi"/>
        </w:rPr>
        <w:t xml:space="preserve">Could we </w:t>
      </w:r>
      <w:r w:rsidRPr="009E32CF">
        <w:rPr>
          <w:rFonts w:asciiTheme="minorHAnsi" w:hAnsiTheme="minorHAnsi" w:cstheme="minorHAnsi"/>
        </w:rPr>
        <w:t xml:space="preserve">consider </w:t>
      </w:r>
      <w:r w:rsidR="00BE7EC6" w:rsidRPr="009E32CF">
        <w:rPr>
          <w:rFonts w:asciiTheme="minorHAnsi" w:hAnsiTheme="minorHAnsi" w:cstheme="minorHAnsi"/>
        </w:rPr>
        <w:t xml:space="preserve">this </w:t>
      </w:r>
      <w:r w:rsidRPr="009E32CF">
        <w:rPr>
          <w:rFonts w:asciiTheme="minorHAnsi" w:hAnsiTheme="minorHAnsi" w:cstheme="minorHAnsi"/>
        </w:rPr>
        <w:t>in the April meeting</w:t>
      </w:r>
      <w:r w:rsidR="00BE7EC6" w:rsidRPr="009E32CF">
        <w:rPr>
          <w:rFonts w:asciiTheme="minorHAnsi" w:hAnsiTheme="minorHAnsi" w:cstheme="minorHAnsi"/>
        </w:rPr>
        <w:t>?</w:t>
      </w:r>
    </w:p>
    <w:p w14:paraId="277DEC46" w14:textId="77777777" w:rsidR="004E6B24" w:rsidRPr="009E32CF" w:rsidRDefault="004E6B24" w:rsidP="001010F7">
      <w:pPr>
        <w:spacing w:after="0" w:line="240" w:lineRule="auto"/>
        <w:rPr>
          <w:rFonts w:eastAsia="Times New Roman" w:cstheme="minorHAnsi"/>
          <w:b/>
          <w:bCs/>
          <w:color w:val="222222"/>
        </w:rPr>
      </w:pPr>
    </w:p>
    <w:p w14:paraId="67F963FB" w14:textId="4E1BA219" w:rsidR="00672029" w:rsidRPr="00BE7EC6" w:rsidRDefault="007155BB" w:rsidP="00672029">
      <w:pPr>
        <w:spacing w:after="0" w:line="240" w:lineRule="auto"/>
        <w:rPr>
          <w:rFonts w:eastAsia="Times New Roman" w:cstheme="minorHAnsi"/>
          <w:b/>
          <w:bCs/>
          <w:color w:val="222222"/>
          <w:sz w:val="24"/>
          <w:szCs w:val="24"/>
        </w:rPr>
      </w:pPr>
      <w:r w:rsidRPr="00BE7EC6">
        <w:rPr>
          <w:rFonts w:eastAsia="Times New Roman" w:cstheme="minorHAnsi"/>
          <w:b/>
          <w:bCs/>
          <w:color w:val="222222"/>
          <w:sz w:val="24"/>
          <w:szCs w:val="24"/>
        </w:rPr>
        <w:t>8</w:t>
      </w:r>
      <w:r w:rsidR="00672029" w:rsidRPr="00BE7EC6">
        <w:rPr>
          <w:rFonts w:eastAsia="Times New Roman" w:cstheme="minorHAnsi"/>
          <w:b/>
          <w:bCs/>
          <w:color w:val="222222"/>
          <w:sz w:val="24"/>
          <w:szCs w:val="24"/>
        </w:rPr>
        <w:t>. DEI Executive Order (Deneen &amp; Marty)</w:t>
      </w:r>
    </w:p>
    <w:p w14:paraId="0C66B4FC" w14:textId="68B2D8F0" w:rsidR="00AC1F45" w:rsidRDefault="00AC1F45" w:rsidP="00672029">
      <w:pPr>
        <w:spacing w:after="0" w:line="240" w:lineRule="auto"/>
        <w:rPr>
          <w:rFonts w:eastAsia="Times New Roman" w:cstheme="minorHAnsi"/>
          <w:color w:val="222222"/>
        </w:rPr>
      </w:pPr>
      <w:r w:rsidRPr="00BE7EC6">
        <w:rPr>
          <w:rFonts w:eastAsia="Times New Roman" w:cstheme="minorHAnsi"/>
          <w:color w:val="222222"/>
        </w:rPr>
        <w:t>The recent Federal Executive Order</w:t>
      </w:r>
      <w:r w:rsidR="00BE7EC6" w:rsidRPr="00BE7EC6">
        <w:rPr>
          <w:rFonts w:eastAsia="Times New Roman" w:cstheme="minorHAnsi"/>
          <w:color w:val="222222"/>
        </w:rPr>
        <w:t>s</w:t>
      </w:r>
      <w:r>
        <w:rPr>
          <w:rFonts w:eastAsia="Times New Roman" w:cstheme="minorHAnsi"/>
          <w:color w:val="222222"/>
        </w:rPr>
        <w:t xml:space="preserve"> expressing that anything related to DEI cannot be government funded has begun to impact </w:t>
      </w:r>
      <w:r w:rsidR="00BE7EC6">
        <w:rPr>
          <w:rFonts w:eastAsia="Times New Roman" w:cstheme="minorHAnsi"/>
          <w:color w:val="222222"/>
        </w:rPr>
        <w:t xml:space="preserve">NCDA </w:t>
      </w:r>
      <w:r>
        <w:rPr>
          <w:rFonts w:eastAsia="Times New Roman" w:cstheme="minorHAnsi"/>
          <w:color w:val="222222"/>
        </w:rPr>
        <w:t xml:space="preserve">members’ access to programming. </w:t>
      </w:r>
      <w:r w:rsidR="00710BB1">
        <w:rPr>
          <w:rFonts w:eastAsia="Times New Roman" w:cstheme="minorHAnsi"/>
          <w:color w:val="222222"/>
        </w:rPr>
        <w:t>Many key terms are highlighted in th</w:t>
      </w:r>
      <w:r w:rsidR="00BE7EC6">
        <w:rPr>
          <w:rFonts w:eastAsia="Times New Roman" w:cstheme="minorHAnsi"/>
          <w:color w:val="222222"/>
        </w:rPr>
        <w:t>ese</w:t>
      </w:r>
      <w:r w:rsidR="00710BB1">
        <w:rPr>
          <w:rFonts w:eastAsia="Times New Roman" w:cstheme="minorHAnsi"/>
          <w:color w:val="222222"/>
        </w:rPr>
        <w:t xml:space="preserve"> order</w:t>
      </w:r>
      <w:r w:rsidR="00BE7EC6">
        <w:rPr>
          <w:rFonts w:eastAsia="Times New Roman" w:cstheme="minorHAnsi"/>
          <w:color w:val="222222"/>
        </w:rPr>
        <w:t>s</w:t>
      </w:r>
      <w:r w:rsidR="00710BB1">
        <w:rPr>
          <w:rFonts w:eastAsia="Times New Roman" w:cstheme="minorHAnsi"/>
          <w:color w:val="222222"/>
        </w:rPr>
        <w:t xml:space="preserve"> as language that cannot be used (e.g., diverse, underrepresented, multicultural). Here are some example areas where NCDA and our members have experienced impacts in recent weeks</w:t>
      </w:r>
      <w:r>
        <w:rPr>
          <w:rFonts w:eastAsia="Times New Roman" w:cstheme="minorHAnsi"/>
          <w:color w:val="222222"/>
        </w:rPr>
        <w:t>:</w:t>
      </w:r>
    </w:p>
    <w:p w14:paraId="799E849F" w14:textId="172A1B93" w:rsidR="00AC1F45" w:rsidRDefault="00AC1F45" w:rsidP="00CC1A5F">
      <w:pPr>
        <w:pStyle w:val="ListParagraph"/>
        <w:numPr>
          <w:ilvl w:val="0"/>
          <w:numId w:val="9"/>
        </w:numPr>
        <w:spacing w:after="0" w:line="240" w:lineRule="auto"/>
        <w:rPr>
          <w:rFonts w:eastAsia="Times New Roman" w:cstheme="minorHAnsi"/>
          <w:color w:val="222222"/>
        </w:rPr>
      </w:pPr>
      <w:r>
        <w:rPr>
          <w:rFonts w:eastAsia="Times New Roman" w:cstheme="minorHAnsi"/>
          <w:color w:val="222222"/>
        </w:rPr>
        <w:t>Some University-affiliated members are expressing concern that they may not be supported for conference travel due to the integration of a DEI Symposium at the conference.</w:t>
      </w:r>
    </w:p>
    <w:p w14:paraId="0E1E5A8F" w14:textId="77C7ECF7" w:rsidR="00AC1F45" w:rsidRDefault="00AC1F45" w:rsidP="00CC1A5F">
      <w:pPr>
        <w:pStyle w:val="ListParagraph"/>
        <w:numPr>
          <w:ilvl w:val="0"/>
          <w:numId w:val="9"/>
        </w:numPr>
        <w:spacing w:after="0" w:line="240" w:lineRule="auto"/>
        <w:rPr>
          <w:rFonts w:eastAsia="Times New Roman" w:cstheme="minorHAnsi"/>
          <w:color w:val="222222"/>
        </w:rPr>
      </w:pPr>
      <w:r>
        <w:rPr>
          <w:rFonts w:eastAsia="Times New Roman" w:cstheme="minorHAnsi"/>
          <w:color w:val="222222"/>
        </w:rPr>
        <w:t xml:space="preserve">Some FCD instructors have lost large government-funded contracts due to the Multiculturalism chapter (Chapter 6) being a required element of the training. This issue is complicated by questions related to Chapter 6 being integrated into the new CCSP standardized assessment. If this Chapter were not taught, what would happen to this part of the standardized assessment? </w:t>
      </w:r>
    </w:p>
    <w:p w14:paraId="1E954D18" w14:textId="4E07EEE3" w:rsidR="00AC1F45" w:rsidRDefault="00AC1F45" w:rsidP="00CC1A5F">
      <w:pPr>
        <w:pStyle w:val="ListParagraph"/>
        <w:numPr>
          <w:ilvl w:val="0"/>
          <w:numId w:val="9"/>
        </w:numPr>
        <w:spacing w:after="0" w:line="240" w:lineRule="auto"/>
        <w:rPr>
          <w:rFonts w:eastAsia="Times New Roman" w:cstheme="minorHAnsi"/>
          <w:color w:val="222222"/>
        </w:rPr>
      </w:pPr>
      <w:r>
        <w:rPr>
          <w:rFonts w:eastAsia="Times New Roman" w:cstheme="minorHAnsi"/>
          <w:color w:val="222222"/>
        </w:rPr>
        <w:t xml:space="preserve">Presenters for the planned DEI webinar in March have been advised by their institution to not present this session as planned. A potential suggestion </w:t>
      </w:r>
      <w:r w:rsidR="00E9354C">
        <w:rPr>
          <w:rFonts w:eastAsia="Times New Roman" w:cstheme="minorHAnsi"/>
          <w:color w:val="222222"/>
        </w:rPr>
        <w:t>currently</w:t>
      </w:r>
      <w:r>
        <w:rPr>
          <w:rFonts w:eastAsia="Times New Roman" w:cstheme="minorHAnsi"/>
          <w:color w:val="222222"/>
        </w:rPr>
        <w:t xml:space="preserve"> has been to postpone and retool</w:t>
      </w:r>
      <w:r w:rsidR="00E9354C">
        <w:rPr>
          <w:rFonts w:eastAsia="Times New Roman" w:cstheme="minorHAnsi"/>
          <w:color w:val="222222"/>
        </w:rPr>
        <w:t>.</w:t>
      </w:r>
    </w:p>
    <w:p w14:paraId="6B0772E3" w14:textId="732E1CC0" w:rsidR="00AC1F45" w:rsidRPr="00AC1F45" w:rsidRDefault="00AC1F45" w:rsidP="00CC1A5F">
      <w:pPr>
        <w:pStyle w:val="ListParagraph"/>
        <w:numPr>
          <w:ilvl w:val="0"/>
          <w:numId w:val="9"/>
        </w:numPr>
        <w:spacing w:after="0" w:line="240" w:lineRule="auto"/>
        <w:rPr>
          <w:rFonts w:eastAsia="Times New Roman" w:cstheme="minorHAnsi"/>
          <w:color w:val="222222"/>
        </w:rPr>
      </w:pPr>
      <w:r>
        <w:rPr>
          <w:rFonts w:eastAsia="Times New Roman" w:cstheme="minorHAnsi"/>
          <w:color w:val="222222"/>
        </w:rPr>
        <w:t xml:space="preserve">The planned Feature article for the March 1 Career Convergence that was approved nearly three months ago focuses on the career development needs and experiences of non-binary and transgender students. </w:t>
      </w:r>
      <w:r w:rsidR="00710BB1">
        <w:rPr>
          <w:rFonts w:eastAsia="Times New Roman" w:cstheme="minorHAnsi"/>
          <w:color w:val="222222"/>
        </w:rPr>
        <w:t xml:space="preserve">The editorial team has been carefully considering how to proceed in the current environment. </w:t>
      </w:r>
    </w:p>
    <w:p w14:paraId="58D5E159" w14:textId="77777777" w:rsidR="00AC1F45" w:rsidRDefault="00AC1F45" w:rsidP="00672029">
      <w:pPr>
        <w:spacing w:after="0" w:line="240" w:lineRule="auto"/>
        <w:rPr>
          <w:rFonts w:eastAsia="Times New Roman" w:cstheme="minorHAnsi"/>
          <w:color w:val="222222"/>
        </w:rPr>
      </w:pPr>
    </w:p>
    <w:p w14:paraId="396346D7" w14:textId="4492D762" w:rsidR="00672029" w:rsidRDefault="00BE7EC6" w:rsidP="00672029">
      <w:pPr>
        <w:spacing w:after="0" w:line="240" w:lineRule="auto"/>
        <w:rPr>
          <w:rFonts w:eastAsia="Times New Roman" w:cstheme="minorHAnsi"/>
          <w:color w:val="222222"/>
        </w:rPr>
      </w:pPr>
      <w:r>
        <w:rPr>
          <w:rFonts w:eastAsia="Times New Roman" w:cstheme="minorHAnsi"/>
          <w:color w:val="222222"/>
        </w:rPr>
        <w:t>Recognizing that NCDA is an organization that includes advocacy in our mission and DEIAB in our strategic plan, t</w:t>
      </w:r>
      <w:r w:rsidR="00710BB1">
        <w:rPr>
          <w:rFonts w:eastAsia="Times New Roman" w:cstheme="minorHAnsi"/>
          <w:color w:val="222222"/>
        </w:rPr>
        <w:t>he Board discussed – in consultation with the Training and Education Council (TEC) and the Credentialling Commission –</w:t>
      </w:r>
      <w:r>
        <w:rPr>
          <w:rFonts w:eastAsia="Times New Roman" w:cstheme="minorHAnsi"/>
          <w:color w:val="222222"/>
        </w:rPr>
        <w:t xml:space="preserve"> </w:t>
      </w:r>
      <w:r w:rsidR="00710BB1">
        <w:rPr>
          <w:rFonts w:eastAsia="Times New Roman" w:cstheme="minorHAnsi"/>
          <w:color w:val="222222"/>
        </w:rPr>
        <w:t xml:space="preserve">how </w:t>
      </w:r>
      <w:r>
        <w:rPr>
          <w:rFonts w:eastAsia="Times New Roman" w:cstheme="minorHAnsi"/>
          <w:color w:val="222222"/>
        </w:rPr>
        <w:t xml:space="preserve">we </w:t>
      </w:r>
      <w:r w:rsidR="00710BB1">
        <w:rPr>
          <w:rFonts w:eastAsia="Times New Roman" w:cstheme="minorHAnsi"/>
          <w:color w:val="222222"/>
        </w:rPr>
        <w:t>might best navigate challenges presented by the current environment</w:t>
      </w:r>
      <w:r>
        <w:rPr>
          <w:rFonts w:eastAsia="Times New Roman" w:cstheme="minorHAnsi"/>
          <w:color w:val="222222"/>
        </w:rPr>
        <w:t>.</w:t>
      </w:r>
      <w:r w:rsidR="00710BB1">
        <w:rPr>
          <w:rFonts w:eastAsia="Times New Roman" w:cstheme="minorHAnsi"/>
          <w:color w:val="222222"/>
        </w:rPr>
        <w:t xml:space="preserve"> We started by acknowledging how difficult this current moment is – a catch 22, really. Yes, we could change our language and framing to make our programs more accessible to those who will be barred from engaging. But, by doing so, we are also erasing the very words that </w:t>
      </w:r>
      <w:r>
        <w:rPr>
          <w:rFonts w:eastAsia="Times New Roman" w:cstheme="minorHAnsi"/>
          <w:color w:val="222222"/>
        </w:rPr>
        <w:t xml:space="preserve">we have been </w:t>
      </w:r>
      <w:r>
        <w:rPr>
          <w:rFonts w:eastAsia="Times New Roman" w:cstheme="minorHAnsi"/>
          <w:color w:val="222222"/>
        </w:rPr>
        <w:lastRenderedPageBreak/>
        <w:t xml:space="preserve">advocating </w:t>
      </w:r>
      <w:r w:rsidR="006368E3">
        <w:rPr>
          <w:rFonts w:eastAsia="Times New Roman" w:cstheme="minorHAnsi"/>
          <w:color w:val="222222"/>
        </w:rPr>
        <w:t>are important</w:t>
      </w:r>
      <w:r w:rsidR="00710BB1">
        <w:rPr>
          <w:rFonts w:eastAsia="Times New Roman" w:cstheme="minorHAnsi"/>
          <w:color w:val="222222"/>
        </w:rPr>
        <w:t xml:space="preserve">. How do we walk this very fine line – supporting members in their various spaces </w:t>
      </w:r>
      <w:r w:rsidR="00B52E7E">
        <w:rPr>
          <w:rFonts w:eastAsia="Times New Roman" w:cstheme="minorHAnsi"/>
          <w:color w:val="222222"/>
        </w:rPr>
        <w:t>currently</w:t>
      </w:r>
      <w:r w:rsidR="00710BB1">
        <w:rPr>
          <w:rFonts w:eastAsia="Times New Roman" w:cstheme="minorHAnsi"/>
          <w:color w:val="222222"/>
        </w:rPr>
        <w:t xml:space="preserve">? </w:t>
      </w:r>
    </w:p>
    <w:p w14:paraId="4B93492D" w14:textId="77777777" w:rsidR="00710BB1" w:rsidRDefault="00710BB1" w:rsidP="00672029">
      <w:pPr>
        <w:spacing w:after="0" w:line="240" w:lineRule="auto"/>
        <w:rPr>
          <w:rFonts w:eastAsia="Times New Roman" w:cstheme="minorHAnsi"/>
          <w:color w:val="222222"/>
        </w:rPr>
      </w:pPr>
    </w:p>
    <w:p w14:paraId="65EF393A" w14:textId="085E6B68" w:rsidR="00710BB1" w:rsidRDefault="00C463AB" w:rsidP="00672029">
      <w:pPr>
        <w:spacing w:after="0" w:line="240" w:lineRule="auto"/>
        <w:rPr>
          <w:rFonts w:eastAsia="Times New Roman" w:cstheme="minorHAnsi"/>
          <w:color w:val="222222"/>
        </w:rPr>
      </w:pPr>
      <w:r>
        <w:rPr>
          <w:rFonts w:eastAsia="Times New Roman" w:cstheme="minorHAnsi"/>
          <w:color w:val="222222"/>
        </w:rPr>
        <w:t xml:space="preserve">Anchoring into the history of NCDA and the roots of the field of career development helped to ground our conversation and next steps directions. We started by remembering </w:t>
      </w:r>
      <w:r w:rsidR="006368E3">
        <w:rPr>
          <w:rFonts w:eastAsia="Times New Roman" w:cstheme="minorHAnsi"/>
          <w:color w:val="222222"/>
        </w:rPr>
        <w:t xml:space="preserve">the roots of </w:t>
      </w:r>
      <w:r>
        <w:rPr>
          <w:rFonts w:eastAsia="Times New Roman" w:cstheme="minorHAnsi"/>
          <w:color w:val="222222"/>
        </w:rPr>
        <w:t xml:space="preserve">career development from the days of Frank Parsons. Career development is about social change. It is a universal right, encompassing all individuals regardless of background or circumstance. </w:t>
      </w:r>
      <w:r w:rsidR="006B09B4">
        <w:rPr>
          <w:rFonts w:eastAsia="Times New Roman" w:cstheme="minorHAnsi"/>
          <w:color w:val="222222"/>
        </w:rPr>
        <w:t>W</w:t>
      </w:r>
      <w:r>
        <w:rPr>
          <w:rFonts w:eastAsia="Times New Roman" w:cstheme="minorHAnsi"/>
          <w:color w:val="222222"/>
        </w:rPr>
        <w:t xml:space="preserve">e leaned into David Blustein’s work that reminds us of the intersection of career, social justice, and human dignity – that all people have a right to meaningful and dignified work. This is who we are as a community, and what we will continue to advocate for as an association. </w:t>
      </w:r>
    </w:p>
    <w:p w14:paraId="76A4A397" w14:textId="77777777" w:rsidR="00710BB1" w:rsidRDefault="00710BB1" w:rsidP="00672029">
      <w:pPr>
        <w:spacing w:after="0" w:line="240" w:lineRule="auto"/>
        <w:rPr>
          <w:rFonts w:eastAsia="Times New Roman" w:cstheme="minorHAnsi"/>
          <w:color w:val="222222"/>
        </w:rPr>
      </w:pPr>
    </w:p>
    <w:p w14:paraId="74CDFBD9" w14:textId="7F3854B4" w:rsidR="00943FDD" w:rsidRDefault="00943FDD" w:rsidP="00672029">
      <w:pPr>
        <w:spacing w:after="0" w:line="240" w:lineRule="auto"/>
        <w:rPr>
          <w:rFonts w:eastAsia="Times New Roman" w:cstheme="minorHAnsi"/>
          <w:color w:val="222222"/>
        </w:rPr>
      </w:pPr>
      <w:r>
        <w:rPr>
          <w:rFonts w:eastAsia="Times New Roman" w:cstheme="minorHAnsi"/>
          <w:color w:val="222222"/>
        </w:rPr>
        <w:t xml:space="preserve">We then examined the “problem we are trying to solve for today.” We recognize that taking no action to align with changes demanded by the Executive Order would result in members being unable to participate in membership and professional development activities. We </w:t>
      </w:r>
      <w:r w:rsidR="006368E3">
        <w:rPr>
          <w:rFonts w:eastAsia="Times New Roman" w:cstheme="minorHAnsi"/>
          <w:color w:val="222222"/>
        </w:rPr>
        <w:t>would</w:t>
      </w:r>
      <w:r>
        <w:rPr>
          <w:rFonts w:eastAsia="Times New Roman" w:cstheme="minorHAnsi"/>
          <w:color w:val="222222"/>
        </w:rPr>
        <w:t xml:space="preserve"> essentially </w:t>
      </w:r>
      <w:r w:rsidR="006368E3">
        <w:rPr>
          <w:rFonts w:eastAsia="Times New Roman" w:cstheme="minorHAnsi"/>
          <w:color w:val="222222"/>
        </w:rPr>
        <w:t xml:space="preserve">be </w:t>
      </w:r>
      <w:r>
        <w:rPr>
          <w:rFonts w:eastAsia="Times New Roman" w:cstheme="minorHAnsi"/>
          <w:color w:val="222222"/>
        </w:rPr>
        <w:t xml:space="preserve">excluding members from programming for reasons that are beyond their control. This would mean a financial loss for NCDA – but also, and </w:t>
      </w:r>
      <w:r w:rsidR="006368E3">
        <w:rPr>
          <w:rFonts w:eastAsia="Times New Roman" w:cstheme="minorHAnsi"/>
          <w:color w:val="222222"/>
        </w:rPr>
        <w:t xml:space="preserve">perhaps more </w:t>
      </w:r>
      <w:r>
        <w:rPr>
          <w:rFonts w:eastAsia="Times New Roman" w:cstheme="minorHAnsi"/>
          <w:color w:val="222222"/>
        </w:rPr>
        <w:t>importantly, a loss on a personal level – of community, connection, and mutual support at a difficult time. On the other hand, we also recognize that DEIAB and advocacy are at the core of NCDA’s strategic plan and organizational structures (e.g., Committees, publications). If we choose to respond by changing our language and remove efforts that are central to who we are as an organization, we will lose membership and engagement for this reason. People who come to us for these reasons will no longer feel represented and supported. They will leave, resulting in the same far-reaching challenges.</w:t>
      </w:r>
    </w:p>
    <w:p w14:paraId="4A58A3D7" w14:textId="77777777" w:rsidR="00943FDD" w:rsidRDefault="00943FDD" w:rsidP="00672029">
      <w:pPr>
        <w:spacing w:after="0" w:line="240" w:lineRule="auto"/>
        <w:rPr>
          <w:rFonts w:eastAsia="Times New Roman" w:cstheme="minorHAnsi"/>
          <w:color w:val="222222"/>
        </w:rPr>
      </w:pPr>
    </w:p>
    <w:p w14:paraId="7FCF665B" w14:textId="4D49F5C8" w:rsidR="00710BB1" w:rsidRDefault="00943FDD" w:rsidP="00672029">
      <w:pPr>
        <w:spacing w:after="0" w:line="240" w:lineRule="auto"/>
        <w:rPr>
          <w:rFonts w:eastAsia="Times New Roman" w:cstheme="minorHAnsi"/>
          <w:color w:val="222222"/>
        </w:rPr>
      </w:pPr>
      <w:r>
        <w:rPr>
          <w:rFonts w:eastAsia="Times New Roman" w:cstheme="minorHAnsi"/>
          <w:color w:val="222222"/>
        </w:rPr>
        <w:t xml:space="preserve">Ultimately, we acknowledge that this is a frightening time. The environment is continuously evolving, and that we need to approach it with a willingness to support each other and to stay in open-minded communication. </w:t>
      </w:r>
      <w:r w:rsidR="00E67698">
        <w:rPr>
          <w:rFonts w:eastAsia="Times New Roman" w:cstheme="minorHAnsi"/>
          <w:color w:val="222222"/>
        </w:rPr>
        <w:t xml:space="preserve">We’ll take this one step at a time, and continuously monitor the environment to seek the most effective responses. </w:t>
      </w:r>
    </w:p>
    <w:p w14:paraId="6B8CC11F" w14:textId="77777777" w:rsidR="00E67698" w:rsidRDefault="00E67698" w:rsidP="00672029">
      <w:pPr>
        <w:spacing w:after="0" w:line="240" w:lineRule="auto"/>
        <w:rPr>
          <w:rFonts w:eastAsia="Times New Roman" w:cstheme="minorHAnsi"/>
          <w:color w:val="222222"/>
        </w:rPr>
      </w:pPr>
    </w:p>
    <w:p w14:paraId="682056E8" w14:textId="7C959A4E" w:rsidR="00E67698" w:rsidRDefault="00E67698" w:rsidP="00672029">
      <w:pPr>
        <w:spacing w:after="0" w:line="240" w:lineRule="auto"/>
        <w:rPr>
          <w:rFonts w:eastAsia="Times New Roman" w:cstheme="minorHAnsi"/>
          <w:color w:val="222222"/>
        </w:rPr>
      </w:pPr>
      <w:r>
        <w:rPr>
          <w:rFonts w:eastAsia="Times New Roman" w:cstheme="minorHAnsi"/>
          <w:color w:val="222222"/>
        </w:rPr>
        <w:t>As an organization, we are committed to staying true to our mission, vision, and strategic plan. We believe that we can still stand for advocacy, anchor</w:t>
      </w:r>
      <w:r w:rsidR="006368E3">
        <w:rPr>
          <w:rFonts w:eastAsia="Times New Roman" w:cstheme="minorHAnsi"/>
          <w:color w:val="222222"/>
        </w:rPr>
        <w:t>ing</w:t>
      </w:r>
      <w:r>
        <w:rPr>
          <w:rFonts w:eastAsia="Times New Roman" w:cstheme="minorHAnsi"/>
          <w:color w:val="222222"/>
        </w:rPr>
        <w:t xml:space="preserve"> into existing guidance from our field. </w:t>
      </w:r>
      <w:r w:rsidR="00130B56">
        <w:rPr>
          <w:rFonts w:eastAsia="Times New Roman" w:cstheme="minorHAnsi"/>
          <w:color w:val="222222"/>
        </w:rPr>
        <w:t xml:space="preserve">We’ll address issues one at a time, being sensitive to the environment and the needs that members bring forward. </w:t>
      </w:r>
    </w:p>
    <w:p w14:paraId="539B202E" w14:textId="77777777" w:rsidR="00130B56" w:rsidRDefault="00130B56" w:rsidP="00672029">
      <w:pPr>
        <w:spacing w:after="0" w:line="240" w:lineRule="auto"/>
        <w:rPr>
          <w:rFonts w:eastAsia="Times New Roman" w:cstheme="minorHAnsi"/>
          <w:color w:val="222222"/>
        </w:rPr>
      </w:pPr>
    </w:p>
    <w:p w14:paraId="0C6EDD41" w14:textId="11C7C46E" w:rsidR="00130B56" w:rsidRDefault="00130B56" w:rsidP="00672029">
      <w:pPr>
        <w:spacing w:after="0" w:line="240" w:lineRule="auto"/>
        <w:rPr>
          <w:rFonts w:eastAsia="Times New Roman" w:cstheme="minorHAnsi"/>
          <w:color w:val="222222"/>
        </w:rPr>
      </w:pPr>
      <w:r>
        <w:rPr>
          <w:rFonts w:eastAsia="Times New Roman" w:cstheme="minorHAnsi"/>
          <w:color w:val="222222"/>
        </w:rPr>
        <w:t xml:space="preserve">Regarding the conference in June and the DEI Symposium plans, we are moving ahead with programming as planned. The DEI Symposium has been a part of our offerings for three years now, and many have worked hard on building the programming this year. We are devoted to this work. For those who are concerned about challenges with conference attendance funding support, we will assist with acknowledgement that the DEI Symposium is one part of a larger menu of conference offerings. There is no requirement to participate in the DEI Symposium offerings – it is simply an option. Those coming from institutions with funding limitations are welcome to </w:t>
      </w:r>
      <w:r w:rsidR="009B3869">
        <w:rPr>
          <w:rFonts w:eastAsia="Times New Roman" w:cstheme="minorHAnsi"/>
          <w:color w:val="222222"/>
        </w:rPr>
        <w:t>choose</w:t>
      </w:r>
      <w:r>
        <w:rPr>
          <w:rFonts w:eastAsia="Times New Roman" w:cstheme="minorHAnsi"/>
          <w:color w:val="222222"/>
        </w:rPr>
        <w:t xml:space="preserve"> other conference activities. </w:t>
      </w:r>
    </w:p>
    <w:p w14:paraId="5B0B4455" w14:textId="77777777" w:rsidR="00AD03C1" w:rsidRDefault="00AD03C1" w:rsidP="00672029">
      <w:pPr>
        <w:spacing w:after="0" w:line="240" w:lineRule="auto"/>
        <w:rPr>
          <w:rFonts w:eastAsia="Times New Roman" w:cstheme="minorHAnsi"/>
          <w:color w:val="222222"/>
        </w:rPr>
      </w:pPr>
    </w:p>
    <w:p w14:paraId="0BB2C229" w14:textId="52D6DB9F" w:rsidR="00130B56" w:rsidRDefault="00E5656E" w:rsidP="00130B56">
      <w:pPr>
        <w:spacing w:after="0" w:line="240" w:lineRule="auto"/>
        <w:rPr>
          <w:rFonts w:eastAsia="Times New Roman" w:cstheme="minorHAnsi"/>
          <w:color w:val="222222"/>
        </w:rPr>
      </w:pPr>
      <w:r>
        <w:rPr>
          <w:rFonts w:eastAsia="Times New Roman" w:cstheme="minorHAnsi"/>
          <w:color w:val="222222"/>
        </w:rPr>
        <w:t>The Board</w:t>
      </w:r>
      <w:r w:rsidR="00130B56">
        <w:rPr>
          <w:rFonts w:eastAsia="Times New Roman" w:cstheme="minorHAnsi"/>
          <w:color w:val="222222"/>
        </w:rPr>
        <w:t xml:space="preserve"> would also like to make a broader statement to NCDA membership – acknowledging </w:t>
      </w:r>
      <w:r w:rsidR="006368E3">
        <w:rPr>
          <w:rFonts w:eastAsia="Times New Roman" w:cstheme="minorHAnsi"/>
          <w:color w:val="222222"/>
        </w:rPr>
        <w:t xml:space="preserve">our reflections </w:t>
      </w:r>
      <w:r>
        <w:rPr>
          <w:rFonts w:eastAsia="Times New Roman" w:cstheme="minorHAnsi"/>
          <w:color w:val="222222"/>
        </w:rPr>
        <w:t>today and welcoming membership to reflect with us</w:t>
      </w:r>
      <w:r w:rsidR="00130B56">
        <w:rPr>
          <w:rFonts w:eastAsia="Times New Roman" w:cstheme="minorHAnsi"/>
          <w:color w:val="222222"/>
        </w:rPr>
        <w:t xml:space="preserve">. We’d like to recognize </w:t>
      </w:r>
      <w:r>
        <w:rPr>
          <w:rFonts w:eastAsia="Times New Roman" w:cstheme="minorHAnsi"/>
          <w:color w:val="222222"/>
        </w:rPr>
        <w:t xml:space="preserve">the origins of </w:t>
      </w:r>
      <w:r w:rsidR="00130B56">
        <w:rPr>
          <w:rFonts w:eastAsia="Times New Roman" w:cstheme="minorHAnsi"/>
          <w:color w:val="222222"/>
        </w:rPr>
        <w:t xml:space="preserve">NCDA as an organization, </w:t>
      </w:r>
      <w:r>
        <w:rPr>
          <w:rFonts w:eastAsia="Times New Roman" w:cstheme="minorHAnsi"/>
          <w:color w:val="222222"/>
        </w:rPr>
        <w:t xml:space="preserve">as well as the field of career development, with its roots in a social justice mission. Our goal is to provide career development to everyone, and that it is not possible to do this work well without considering the identity and positionality of the clients we are working with. We’d like this statement to focus on who we are – (rather than who we are not) – and to express the </w:t>
      </w:r>
      <w:r w:rsidR="006368E3">
        <w:rPr>
          <w:rFonts w:eastAsia="Times New Roman" w:cstheme="minorHAnsi"/>
          <w:color w:val="222222"/>
        </w:rPr>
        <w:t xml:space="preserve">value of </w:t>
      </w:r>
      <w:r>
        <w:rPr>
          <w:rFonts w:eastAsia="Times New Roman" w:cstheme="minorHAnsi"/>
          <w:color w:val="222222"/>
        </w:rPr>
        <w:t>all people hav</w:t>
      </w:r>
      <w:r w:rsidR="006368E3">
        <w:rPr>
          <w:rFonts w:eastAsia="Times New Roman" w:cstheme="minorHAnsi"/>
          <w:color w:val="222222"/>
        </w:rPr>
        <w:t>ing</w:t>
      </w:r>
      <w:r>
        <w:rPr>
          <w:rFonts w:eastAsia="Times New Roman" w:cstheme="minorHAnsi"/>
          <w:color w:val="222222"/>
        </w:rPr>
        <w:t xml:space="preserve"> the right to dignified work. </w:t>
      </w:r>
    </w:p>
    <w:p w14:paraId="21505270" w14:textId="77777777" w:rsidR="00130B56" w:rsidRDefault="00130B56" w:rsidP="00130B56">
      <w:pPr>
        <w:spacing w:after="0" w:line="240" w:lineRule="auto"/>
        <w:rPr>
          <w:rFonts w:eastAsia="Times New Roman" w:cstheme="minorHAnsi"/>
          <w:color w:val="222222"/>
        </w:rPr>
      </w:pPr>
    </w:p>
    <w:p w14:paraId="2994F3ED" w14:textId="39221E5F" w:rsidR="00E5656E" w:rsidRDefault="00E5656E" w:rsidP="00130B56">
      <w:pPr>
        <w:spacing w:after="0" w:line="240" w:lineRule="auto"/>
        <w:rPr>
          <w:rFonts w:eastAsia="Times New Roman" w:cstheme="minorHAnsi"/>
          <w:color w:val="222222"/>
        </w:rPr>
      </w:pPr>
      <w:r w:rsidRPr="00E5656E">
        <w:rPr>
          <w:rFonts w:eastAsia="Times New Roman" w:cstheme="minorHAnsi"/>
          <w:b/>
          <w:bCs/>
          <w:color w:val="222222"/>
          <w:highlight w:val="yellow"/>
        </w:rPr>
        <w:t>ACTION ITEM:</w:t>
      </w:r>
      <w:r w:rsidRPr="00E5656E">
        <w:rPr>
          <w:rFonts w:eastAsia="Times New Roman" w:cstheme="minorHAnsi"/>
          <w:b/>
          <w:bCs/>
          <w:color w:val="222222"/>
        </w:rPr>
        <w:t xml:space="preserve"> </w:t>
      </w:r>
      <w:r>
        <w:rPr>
          <w:rFonts w:eastAsia="Times New Roman" w:cstheme="minorHAnsi"/>
          <w:color w:val="222222"/>
        </w:rPr>
        <w:t xml:space="preserve">The Board will work on a statement acknowledging the impact of recent Executive Orders to release to membership via email in the coming weeks. </w:t>
      </w:r>
    </w:p>
    <w:p w14:paraId="6B9FE1DE" w14:textId="77777777" w:rsidR="00130B56" w:rsidRPr="00E5656E" w:rsidRDefault="00130B56" w:rsidP="00672029">
      <w:pPr>
        <w:spacing w:after="0" w:line="240" w:lineRule="auto"/>
        <w:rPr>
          <w:rFonts w:eastAsia="Times New Roman" w:cstheme="minorHAnsi"/>
          <w:color w:val="222222"/>
          <w:highlight w:val="lightGray"/>
        </w:rPr>
      </w:pPr>
    </w:p>
    <w:p w14:paraId="00B3890E" w14:textId="77777777" w:rsidR="00130B56" w:rsidRPr="00E5656E" w:rsidRDefault="00130B56" w:rsidP="00672029">
      <w:pPr>
        <w:spacing w:after="0" w:line="240" w:lineRule="auto"/>
        <w:rPr>
          <w:rFonts w:eastAsia="Times New Roman" w:cstheme="minorHAnsi"/>
          <w:color w:val="222222"/>
          <w:highlight w:val="lightGray"/>
        </w:rPr>
      </w:pPr>
    </w:p>
    <w:p w14:paraId="3F9C6D3D" w14:textId="3D497F8C" w:rsidR="00EF1702" w:rsidRDefault="00347815" w:rsidP="00EF1702">
      <w:pPr>
        <w:pStyle w:val="ListParagraph"/>
        <w:spacing w:after="0" w:line="240" w:lineRule="auto"/>
        <w:ind w:left="0"/>
        <w:rPr>
          <w:rFonts w:eastAsia="Times New Roman" w:cstheme="minorHAnsi"/>
          <w:b/>
          <w:bCs/>
          <w:color w:val="222222"/>
          <w:sz w:val="28"/>
          <w:szCs w:val="28"/>
        </w:rPr>
      </w:pPr>
      <w:r>
        <w:rPr>
          <w:rFonts w:eastAsia="Times New Roman" w:cstheme="minorHAnsi"/>
          <w:b/>
          <w:bCs/>
          <w:color w:val="222222"/>
          <w:sz w:val="28"/>
          <w:szCs w:val="28"/>
        </w:rPr>
        <w:t>Fri</w:t>
      </w:r>
      <w:r w:rsidR="00EF1702">
        <w:rPr>
          <w:rFonts w:eastAsia="Times New Roman" w:cstheme="minorHAnsi"/>
          <w:b/>
          <w:bCs/>
          <w:color w:val="222222"/>
          <w:sz w:val="28"/>
          <w:szCs w:val="28"/>
        </w:rPr>
        <w:t>day, February 21, 2025</w:t>
      </w:r>
    </w:p>
    <w:p w14:paraId="5FD47167" w14:textId="77777777" w:rsidR="0045059B" w:rsidRPr="009E32CF" w:rsidRDefault="0045059B" w:rsidP="001010F7">
      <w:pPr>
        <w:spacing w:after="0" w:line="240" w:lineRule="auto"/>
        <w:rPr>
          <w:rFonts w:eastAsia="Times New Roman" w:cstheme="minorHAnsi"/>
          <w:b/>
          <w:bCs/>
          <w:color w:val="222222"/>
        </w:rPr>
      </w:pPr>
    </w:p>
    <w:p w14:paraId="354756F0" w14:textId="7D646CCD" w:rsidR="001010F7" w:rsidRPr="00A92C9B" w:rsidRDefault="007155BB" w:rsidP="001010F7">
      <w:pPr>
        <w:spacing w:after="0" w:line="240" w:lineRule="auto"/>
        <w:rPr>
          <w:rFonts w:eastAsia="Times New Roman" w:cstheme="minorHAnsi"/>
          <w:b/>
          <w:bCs/>
          <w:color w:val="222222"/>
          <w:sz w:val="24"/>
          <w:szCs w:val="24"/>
        </w:rPr>
      </w:pPr>
      <w:r w:rsidRPr="006368E3">
        <w:rPr>
          <w:rFonts w:eastAsia="Times New Roman" w:cstheme="minorHAnsi"/>
          <w:b/>
          <w:bCs/>
          <w:color w:val="222222"/>
          <w:sz w:val="24"/>
          <w:szCs w:val="24"/>
        </w:rPr>
        <w:t>9</w:t>
      </w:r>
      <w:r w:rsidR="001010F7" w:rsidRPr="006368E3">
        <w:rPr>
          <w:rFonts w:eastAsia="Times New Roman" w:cstheme="minorHAnsi"/>
          <w:b/>
          <w:bCs/>
          <w:color w:val="222222"/>
          <w:sz w:val="24"/>
          <w:szCs w:val="24"/>
        </w:rPr>
        <w:t>. Government Relations Committee</w:t>
      </w:r>
      <w:r w:rsidR="001010F7">
        <w:rPr>
          <w:rFonts w:eastAsia="Times New Roman" w:cstheme="minorHAnsi"/>
          <w:b/>
          <w:bCs/>
          <w:color w:val="222222"/>
          <w:sz w:val="24"/>
          <w:szCs w:val="24"/>
        </w:rPr>
        <w:t xml:space="preserve"> Update </w:t>
      </w:r>
      <w:r w:rsidR="001010F7" w:rsidRPr="004534F8">
        <w:rPr>
          <w:rFonts w:eastAsia="Times New Roman" w:cstheme="minorHAnsi"/>
          <w:b/>
          <w:bCs/>
          <w:color w:val="222222"/>
          <w:sz w:val="24"/>
          <w:szCs w:val="24"/>
        </w:rPr>
        <w:t>(</w:t>
      </w:r>
      <w:r w:rsidR="004C1CD0">
        <w:rPr>
          <w:rFonts w:eastAsia="Times New Roman" w:cstheme="minorHAnsi"/>
          <w:b/>
          <w:bCs/>
          <w:color w:val="222222"/>
          <w:sz w:val="24"/>
          <w:szCs w:val="24"/>
        </w:rPr>
        <w:t xml:space="preserve">Elle O’Flaherty, </w:t>
      </w:r>
      <w:r w:rsidR="001010F7">
        <w:rPr>
          <w:rFonts w:eastAsia="Times New Roman" w:cstheme="minorHAnsi"/>
          <w:b/>
          <w:bCs/>
          <w:color w:val="222222"/>
          <w:sz w:val="24"/>
          <w:szCs w:val="24"/>
        </w:rPr>
        <w:t>Carolyn &amp; Committee Members</w:t>
      </w:r>
      <w:r w:rsidR="001010F7" w:rsidRPr="004534F8">
        <w:rPr>
          <w:rFonts w:eastAsia="Times New Roman" w:cstheme="minorHAnsi"/>
          <w:b/>
          <w:bCs/>
          <w:color w:val="222222"/>
          <w:sz w:val="24"/>
          <w:szCs w:val="24"/>
        </w:rPr>
        <w:t>)</w:t>
      </w:r>
    </w:p>
    <w:p w14:paraId="510F122B" w14:textId="3D787F33" w:rsidR="00E5656E" w:rsidRDefault="00E5656E" w:rsidP="001010F7">
      <w:pPr>
        <w:spacing w:after="0" w:line="240" w:lineRule="auto"/>
        <w:rPr>
          <w:rFonts w:eastAsia="Times New Roman" w:cstheme="minorHAnsi"/>
          <w:color w:val="222222"/>
        </w:rPr>
      </w:pPr>
      <w:r>
        <w:rPr>
          <w:rFonts w:eastAsia="Times New Roman" w:cstheme="minorHAnsi"/>
          <w:color w:val="222222"/>
        </w:rPr>
        <w:t xml:space="preserve">Elle O’Flaherty provided updates to the Board, as there is much going on in the Government Relations space in recent months. </w:t>
      </w:r>
    </w:p>
    <w:p w14:paraId="784E916B" w14:textId="77777777" w:rsidR="00E5656E" w:rsidRDefault="00E5656E" w:rsidP="001010F7">
      <w:pPr>
        <w:spacing w:after="0" w:line="240" w:lineRule="auto"/>
        <w:rPr>
          <w:rFonts w:eastAsia="Times New Roman" w:cstheme="minorHAnsi"/>
          <w:color w:val="222222"/>
        </w:rPr>
      </w:pPr>
    </w:p>
    <w:p w14:paraId="470634DB" w14:textId="52B4AC9B" w:rsidR="004C1CD0" w:rsidRPr="004C1CD0" w:rsidRDefault="004C1CD0" w:rsidP="001010F7">
      <w:pPr>
        <w:spacing w:after="0" w:line="240" w:lineRule="auto"/>
        <w:rPr>
          <w:rFonts w:eastAsia="Times New Roman" w:cstheme="minorHAnsi"/>
          <w:b/>
          <w:bCs/>
          <w:i/>
          <w:iCs/>
          <w:color w:val="222222"/>
        </w:rPr>
      </w:pPr>
      <w:r w:rsidRPr="004C1CD0">
        <w:rPr>
          <w:rFonts w:eastAsia="Times New Roman" w:cstheme="minorHAnsi"/>
          <w:b/>
          <w:bCs/>
          <w:i/>
          <w:iCs/>
          <w:color w:val="222222"/>
        </w:rPr>
        <w:t xml:space="preserve">Update on Federal Policy </w:t>
      </w:r>
    </w:p>
    <w:p w14:paraId="3ABD089F" w14:textId="450335A8" w:rsidR="00381805" w:rsidRDefault="00E5656E" w:rsidP="001010F7">
      <w:pPr>
        <w:spacing w:after="0" w:line="240" w:lineRule="auto"/>
        <w:rPr>
          <w:rFonts w:eastAsia="Times New Roman" w:cstheme="minorHAnsi"/>
          <w:color w:val="222222"/>
        </w:rPr>
      </w:pPr>
      <w:r>
        <w:rPr>
          <w:rFonts w:eastAsia="Times New Roman" w:cstheme="minorHAnsi"/>
          <w:color w:val="222222"/>
        </w:rPr>
        <w:t xml:space="preserve">Elle reported that in a “temperature check” with coaches in the Washington Metro Area </w:t>
      </w:r>
      <w:r w:rsidR="00381805">
        <w:rPr>
          <w:rFonts w:eastAsia="Times New Roman" w:cstheme="minorHAnsi"/>
          <w:color w:val="222222"/>
        </w:rPr>
        <w:t xml:space="preserve">(DC, MD, and VA) </w:t>
      </w:r>
      <w:r>
        <w:rPr>
          <w:rFonts w:eastAsia="Times New Roman" w:cstheme="minorHAnsi"/>
          <w:color w:val="222222"/>
        </w:rPr>
        <w:t xml:space="preserve">the </w:t>
      </w:r>
      <w:r w:rsidR="00381805">
        <w:rPr>
          <w:rFonts w:eastAsia="Times New Roman" w:cstheme="minorHAnsi"/>
          <w:color w:val="222222"/>
        </w:rPr>
        <w:t xml:space="preserve">environment was “pretty grim”. Our NCDA members have been heavily </w:t>
      </w:r>
      <w:r w:rsidR="005A4802">
        <w:rPr>
          <w:rFonts w:eastAsia="Times New Roman" w:cstheme="minorHAnsi"/>
          <w:color w:val="222222"/>
        </w:rPr>
        <w:t>affected</w:t>
      </w:r>
      <w:r w:rsidR="00381805">
        <w:rPr>
          <w:rFonts w:eastAsia="Times New Roman" w:cstheme="minorHAnsi"/>
          <w:color w:val="222222"/>
        </w:rPr>
        <w:t xml:space="preserve"> in recent weeks with significant coaching contracts canceled in both the government and private sectors. The financial impacts are considerable. </w:t>
      </w:r>
    </w:p>
    <w:p w14:paraId="0B44CB7B" w14:textId="77777777" w:rsidR="00381805" w:rsidRDefault="00381805" w:rsidP="001010F7">
      <w:pPr>
        <w:spacing w:after="0" w:line="240" w:lineRule="auto"/>
        <w:rPr>
          <w:rFonts w:eastAsia="Times New Roman" w:cstheme="minorHAnsi"/>
          <w:color w:val="222222"/>
        </w:rPr>
      </w:pPr>
    </w:p>
    <w:p w14:paraId="68F6D0EC" w14:textId="4826878E" w:rsidR="00E5656E" w:rsidRDefault="00381805" w:rsidP="001010F7">
      <w:pPr>
        <w:spacing w:after="0" w:line="240" w:lineRule="auto"/>
        <w:rPr>
          <w:rFonts w:eastAsia="Times New Roman" w:cstheme="minorHAnsi"/>
          <w:color w:val="222222"/>
        </w:rPr>
      </w:pPr>
      <w:r w:rsidRPr="00381805">
        <w:rPr>
          <w:rFonts w:eastAsia="Times New Roman" w:cstheme="minorHAnsi"/>
          <w:b/>
          <w:bCs/>
          <w:i/>
          <w:iCs/>
          <w:color w:val="222222"/>
          <w:highlight w:val="darkGray"/>
        </w:rPr>
        <w:t>Request:</w:t>
      </w:r>
      <w:r>
        <w:rPr>
          <w:rFonts w:eastAsia="Times New Roman" w:cstheme="minorHAnsi"/>
          <w:color w:val="222222"/>
        </w:rPr>
        <w:t xml:space="preserve"> Elle indicated that the Government Relations Committee may be requesting a letter of support to be send to the Maryland CDA and Virginia CDA to express support for the coaches themselves.</w:t>
      </w:r>
      <w:r w:rsidR="006368E3">
        <w:rPr>
          <w:rFonts w:eastAsia="Times New Roman" w:cstheme="minorHAnsi"/>
          <w:color w:val="222222"/>
        </w:rPr>
        <w:t xml:space="preserve"> They are seeking s</w:t>
      </w:r>
      <w:r>
        <w:rPr>
          <w:rFonts w:eastAsia="Times New Roman" w:cstheme="minorHAnsi"/>
          <w:color w:val="222222"/>
        </w:rPr>
        <w:t xml:space="preserve">omething that would recognize support for the coaches themselves, acknowledging that these are challenging times and that NCDA is here to support them. </w:t>
      </w:r>
    </w:p>
    <w:p w14:paraId="51ADB351" w14:textId="77777777" w:rsidR="00381805" w:rsidRDefault="00381805" w:rsidP="001010F7">
      <w:pPr>
        <w:spacing w:after="0" w:line="240" w:lineRule="auto"/>
        <w:rPr>
          <w:rFonts w:eastAsia="Times New Roman" w:cstheme="minorHAnsi"/>
          <w:color w:val="222222"/>
        </w:rPr>
      </w:pPr>
    </w:p>
    <w:p w14:paraId="14165851" w14:textId="1E17EF68" w:rsidR="00381805" w:rsidRDefault="00381805" w:rsidP="001010F7">
      <w:pPr>
        <w:spacing w:after="0" w:line="240" w:lineRule="auto"/>
        <w:rPr>
          <w:rFonts w:eastAsia="Times New Roman" w:cstheme="minorHAnsi"/>
          <w:color w:val="222222"/>
        </w:rPr>
      </w:pPr>
      <w:r>
        <w:rPr>
          <w:rFonts w:eastAsia="Times New Roman" w:cstheme="minorHAnsi"/>
          <w:color w:val="222222"/>
        </w:rPr>
        <w:t>There have also been unprecedented, significant layoffs in the federal workforce reductions. W</w:t>
      </w:r>
      <w:r w:rsidR="006368E3">
        <w:rPr>
          <w:rFonts w:eastAsia="Times New Roman" w:cstheme="minorHAnsi"/>
          <w:color w:val="222222"/>
        </w:rPr>
        <w:t>hile</w:t>
      </w:r>
      <w:r>
        <w:rPr>
          <w:rFonts w:eastAsia="Times New Roman" w:cstheme="minorHAnsi"/>
          <w:color w:val="222222"/>
        </w:rPr>
        <w:t xml:space="preserve"> the epicenter is in DC, many of those impacted live outside of the DC area, thereby impacting “everyone, everywhere.” </w:t>
      </w:r>
      <w:r>
        <w:rPr>
          <w:rFonts w:eastAsia="Times New Roman" w:cstheme="minorHAnsi"/>
          <w:color w:val="222222"/>
        </w:rPr>
        <w:br/>
      </w:r>
      <w:r>
        <w:rPr>
          <w:rFonts w:eastAsia="Times New Roman" w:cstheme="minorHAnsi"/>
          <w:color w:val="222222"/>
        </w:rPr>
        <w:br/>
      </w:r>
      <w:r w:rsidRPr="00381805">
        <w:rPr>
          <w:rFonts w:eastAsia="Times New Roman" w:cstheme="minorHAnsi"/>
          <w:b/>
          <w:bCs/>
          <w:i/>
          <w:iCs/>
          <w:color w:val="222222"/>
          <w:highlight w:val="darkGray"/>
        </w:rPr>
        <w:t>Request:</w:t>
      </w:r>
      <w:r>
        <w:rPr>
          <w:rFonts w:eastAsia="Times New Roman" w:cstheme="minorHAnsi"/>
          <w:b/>
          <w:bCs/>
          <w:i/>
          <w:iCs/>
          <w:color w:val="222222"/>
        </w:rPr>
        <w:t xml:space="preserve"> </w:t>
      </w:r>
      <w:r>
        <w:rPr>
          <w:rFonts w:eastAsia="Times New Roman" w:cstheme="minorHAnsi"/>
          <w:color w:val="222222"/>
        </w:rPr>
        <w:t xml:space="preserve">Elle noted that there are several </w:t>
      </w:r>
      <w:r w:rsidR="00705698">
        <w:rPr>
          <w:rFonts w:eastAsia="Times New Roman" w:cstheme="minorHAnsi"/>
          <w:color w:val="222222"/>
        </w:rPr>
        <w:t>pro bono</w:t>
      </w:r>
      <w:r>
        <w:rPr>
          <w:rFonts w:eastAsia="Times New Roman" w:cstheme="minorHAnsi"/>
          <w:color w:val="222222"/>
        </w:rPr>
        <w:t xml:space="preserve"> initiatives for coaches to </w:t>
      </w:r>
      <w:r w:rsidR="00ED6CFF">
        <w:rPr>
          <w:rFonts w:eastAsia="Times New Roman" w:cstheme="minorHAnsi"/>
          <w:color w:val="222222"/>
        </w:rPr>
        <w:t>help</w:t>
      </w:r>
      <w:r>
        <w:rPr>
          <w:rFonts w:eastAsia="Times New Roman" w:cstheme="minorHAnsi"/>
          <w:color w:val="222222"/>
        </w:rPr>
        <w:t xml:space="preserve"> displaced federal workers. Could NCDA also consider supporting</w:t>
      </w:r>
      <w:r w:rsidR="006368E3">
        <w:rPr>
          <w:rFonts w:eastAsia="Times New Roman" w:cstheme="minorHAnsi"/>
          <w:color w:val="222222"/>
        </w:rPr>
        <w:t xml:space="preserve"> or helping to organize</w:t>
      </w:r>
      <w:r>
        <w:rPr>
          <w:rFonts w:eastAsia="Times New Roman" w:cstheme="minorHAnsi"/>
          <w:color w:val="222222"/>
        </w:rPr>
        <w:t xml:space="preserve"> a </w:t>
      </w:r>
      <w:r w:rsidR="00705698">
        <w:rPr>
          <w:rFonts w:eastAsia="Times New Roman" w:cstheme="minorHAnsi"/>
          <w:color w:val="222222"/>
        </w:rPr>
        <w:t>pro bono</w:t>
      </w:r>
      <w:r>
        <w:rPr>
          <w:rFonts w:eastAsia="Times New Roman" w:cstheme="minorHAnsi"/>
          <w:color w:val="222222"/>
        </w:rPr>
        <w:t xml:space="preserve"> </w:t>
      </w:r>
      <w:r w:rsidR="006368E3">
        <w:rPr>
          <w:rFonts w:eastAsia="Times New Roman" w:cstheme="minorHAnsi"/>
          <w:color w:val="222222"/>
        </w:rPr>
        <w:t xml:space="preserve">coaching </w:t>
      </w:r>
      <w:r>
        <w:rPr>
          <w:rFonts w:eastAsia="Times New Roman" w:cstheme="minorHAnsi"/>
          <w:color w:val="222222"/>
        </w:rPr>
        <w:t xml:space="preserve">initiative?  </w:t>
      </w:r>
    </w:p>
    <w:p w14:paraId="7B2EDEC1" w14:textId="77777777" w:rsidR="00E5656E" w:rsidRDefault="00E5656E" w:rsidP="001010F7">
      <w:pPr>
        <w:spacing w:after="0" w:line="240" w:lineRule="auto"/>
        <w:rPr>
          <w:rFonts w:eastAsia="Times New Roman" w:cstheme="minorHAnsi"/>
          <w:color w:val="222222"/>
        </w:rPr>
      </w:pPr>
    </w:p>
    <w:p w14:paraId="6CE4D42F" w14:textId="5607568E" w:rsidR="00381805" w:rsidRPr="00381805" w:rsidRDefault="00381805" w:rsidP="00381805">
      <w:pPr>
        <w:spacing w:after="0" w:line="240" w:lineRule="auto"/>
        <w:rPr>
          <w:rFonts w:eastAsia="Times New Roman" w:cstheme="minorHAnsi"/>
          <w:color w:val="222222"/>
        </w:rPr>
      </w:pPr>
      <w:r>
        <w:rPr>
          <w:rFonts w:eastAsia="Times New Roman" w:cstheme="minorHAnsi"/>
          <w:color w:val="222222"/>
        </w:rPr>
        <w:t>Elle also noted some policy activities to keep an eye on. For example, th</w:t>
      </w:r>
      <w:r w:rsidRPr="00381805">
        <w:rPr>
          <w:rFonts w:eastAsia="Times New Roman" w:cstheme="minorHAnsi"/>
          <w:color w:val="222222"/>
        </w:rPr>
        <w:t xml:space="preserve">ere are currently efforts to revise gig worker classifications that could redefine employment status. </w:t>
      </w:r>
    </w:p>
    <w:p w14:paraId="1C2FAAF0" w14:textId="77777777" w:rsidR="004C1CD0" w:rsidRDefault="004C1CD0" w:rsidP="001010F7">
      <w:pPr>
        <w:spacing w:after="0" w:line="240" w:lineRule="auto"/>
        <w:rPr>
          <w:rFonts w:eastAsia="Times New Roman" w:cstheme="minorHAnsi"/>
          <w:color w:val="222222"/>
        </w:rPr>
      </w:pPr>
    </w:p>
    <w:p w14:paraId="06C983AB" w14:textId="2D5F02C5" w:rsidR="004C1CD0" w:rsidRPr="004C1CD0" w:rsidRDefault="00705698" w:rsidP="001010F7">
      <w:pPr>
        <w:spacing w:after="0" w:line="240" w:lineRule="auto"/>
        <w:rPr>
          <w:rFonts w:eastAsia="Times New Roman" w:cstheme="minorHAnsi"/>
          <w:b/>
          <w:bCs/>
          <w:i/>
          <w:iCs/>
          <w:color w:val="222222"/>
        </w:rPr>
      </w:pPr>
      <w:r w:rsidRPr="00705698">
        <w:rPr>
          <w:rFonts w:eastAsia="Times New Roman" w:cstheme="minorHAnsi"/>
          <w:b/>
          <w:bCs/>
          <w:i/>
          <w:iCs/>
          <w:color w:val="222222"/>
        </w:rPr>
        <w:t>Recent</w:t>
      </w:r>
      <w:r w:rsidR="004C1CD0" w:rsidRPr="00705698">
        <w:rPr>
          <w:rFonts w:eastAsia="Times New Roman" w:cstheme="minorHAnsi"/>
          <w:b/>
          <w:bCs/>
          <w:i/>
          <w:iCs/>
          <w:color w:val="222222"/>
        </w:rPr>
        <w:t xml:space="preserve"> Gov</w:t>
      </w:r>
      <w:r w:rsidRPr="00705698">
        <w:rPr>
          <w:rFonts w:eastAsia="Times New Roman" w:cstheme="minorHAnsi"/>
          <w:b/>
          <w:bCs/>
          <w:i/>
          <w:iCs/>
          <w:color w:val="222222"/>
        </w:rPr>
        <w:t xml:space="preserve">ernment </w:t>
      </w:r>
      <w:r w:rsidR="004C1CD0" w:rsidRPr="00705698">
        <w:rPr>
          <w:rFonts w:eastAsia="Times New Roman" w:cstheme="minorHAnsi"/>
          <w:b/>
          <w:bCs/>
          <w:i/>
          <w:iCs/>
          <w:color w:val="222222"/>
        </w:rPr>
        <w:t>Relations Committee</w:t>
      </w:r>
      <w:r w:rsidR="004C1CD0" w:rsidRPr="004C1CD0">
        <w:rPr>
          <w:rFonts w:eastAsia="Times New Roman" w:cstheme="minorHAnsi"/>
          <w:b/>
          <w:bCs/>
          <w:i/>
          <w:iCs/>
          <w:color w:val="222222"/>
        </w:rPr>
        <w:t xml:space="preserve"> </w:t>
      </w:r>
      <w:r>
        <w:rPr>
          <w:rFonts w:eastAsia="Times New Roman" w:cstheme="minorHAnsi"/>
          <w:b/>
          <w:bCs/>
          <w:i/>
          <w:iCs/>
          <w:color w:val="222222"/>
        </w:rPr>
        <w:t xml:space="preserve">Activities </w:t>
      </w:r>
    </w:p>
    <w:p w14:paraId="317E1946" w14:textId="378772E1" w:rsidR="004C1CD0" w:rsidRDefault="00705698" w:rsidP="001010F7">
      <w:pPr>
        <w:spacing w:after="0" w:line="240" w:lineRule="auto"/>
        <w:rPr>
          <w:rFonts w:eastAsia="Times New Roman" w:cstheme="minorHAnsi"/>
          <w:color w:val="222222"/>
        </w:rPr>
      </w:pPr>
      <w:r>
        <w:rPr>
          <w:rFonts w:eastAsia="Times New Roman" w:cstheme="minorHAnsi"/>
          <w:color w:val="222222"/>
        </w:rPr>
        <w:t xml:space="preserve">Elle reviewed some recent Government Relations Committee activities, including: </w:t>
      </w:r>
    </w:p>
    <w:p w14:paraId="6E7E8183" w14:textId="41A43D5C" w:rsidR="00705698" w:rsidRDefault="00705698" w:rsidP="00CC1A5F">
      <w:pPr>
        <w:pStyle w:val="ListParagraph"/>
        <w:numPr>
          <w:ilvl w:val="0"/>
          <w:numId w:val="10"/>
        </w:numPr>
        <w:spacing w:after="0" w:line="240" w:lineRule="auto"/>
        <w:rPr>
          <w:rFonts w:eastAsia="Times New Roman" w:cstheme="minorHAnsi"/>
          <w:color w:val="222222"/>
        </w:rPr>
      </w:pPr>
      <w:r>
        <w:rPr>
          <w:rFonts w:eastAsia="Times New Roman" w:cstheme="minorHAnsi"/>
          <w:color w:val="222222"/>
        </w:rPr>
        <w:t>S</w:t>
      </w:r>
      <w:r w:rsidR="009C37CC" w:rsidRPr="00705698">
        <w:rPr>
          <w:rFonts w:eastAsia="Times New Roman" w:cstheme="minorHAnsi"/>
          <w:color w:val="222222"/>
        </w:rPr>
        <w:t xml:space="preserve">ubmitted </w:t>
      </w:r>
      <w:r>
        <w:rPr>
          <w:rFonts w:eastAsia="Times New Roman" w:cstheme="minorHAnsi"/>
          <w:color w:val="222222"/>
        </w:rPr>
        <w:t xml:space="preserve">public </w:t>
      </w:r>
      <w:r w:rsidR="009C37CC" w:rsidRPr="00705698">
        <w:rPr>
          <w:rFonts w:eastAsia="Times New Roman" w:cstheme="minorHAnsi"/>
          <w:color w:val="222222"/>
        </w:rPr>
        <w:t xml:space="preserve">comments </w:t>
      </w:r>
      <w:r>
        <w:rPr>
          <w:rFonts w:eastAsia="Times New Roman" w:cstheme="minorHAnsi"/>
          <w:color w:val="222222"/>
        </w:rPr>
        <w:t xml:space="preserve">from NCDA </w:t>
      </w:r>
      <w:r w:rsidR="009C37CC" w:rsidRPr="00705698">
        <w:rPr>
          <w:rFonts w:eastAsia="Times New Roman" w:cstheme="minorHAnsi"/>
          <w:color w:val="222222"/>
        </w:rPr>
        <w:t xml:space="preserve">on </w:t>
      </w:r>
      <w:r>
        <w:rPr>
          <w:rFonts w:eastAsia="Times New Roman" w:cstheme="minorHAnsi"/>
          <w:color w:val="222222"/>
        </w:rPr>
        <w:t xml:space="preserve">regulations proposed by the </w:t>
      </w:r>
      <w:r w:rsidR="009C37CC" w:rsidRPr="00705698">
        <w:rPr>
          <w:rFonts w:eastAsia="Times New Roman" w:cstheme="minorHAnsi"/>
          <w:color w:val="222222"/>
        </w:rPr>
        <w:t>Dep</w:t>
      </w:r>
      <w:r>
        <w:rPr>
          <w:rFonts w:eastAsia="Times New Roman" w:cstheme="minorHAnsi"/>
          <w:color w:val="222222"/>
        </w:rPr>
        <w:t>artment</w:t>
      </w:r>
      <w:r w:rsidR="009C37CC" w:rsidRPr="00705698">
        <w:rPr>
          <w:rFonts w:eastAsia="Times New Roman" w:cstheme="minorHAnsi"/>
          <w:color w:val="222222"/>
        </w:rPr>
        <w:t xml:space="preserve"> of Education</w:t>
      </w:r>
      <w:r>
        <w:rPr>
          <w:rFonts w:eastAsia="Times New Roman" w:cstheme="minorHAnsi"/>
          <w:color w:val="222222"/>
        </w:rPr>
        <w:t xml:space="preserve">. This </w:t>
      </w:r>
      <w:r w:rsidR="006368E3">
        <w:rPr>
          <w:rFonts w:eastAsia="Times New Roman" w:cstheme="minorHAnsi"/>
          <w:color w:val="222222"/>
        </w:rPr>
        <w:t xml:space="preserve">levels </w:t>
      </w:r>
      <w:r w:rsidR="009C37CC" w:rsidRPr="00705698">
        <w:rPr>
          <w:rFonts w:eastAsia="Times New Roman" w:cstheme="minorHAnsi"/>
          <w:color w:val="222222"/>
        </w:rPr>
        <w:t xml:space="preserve">up how we are interacting with policy makers. </w:t>
      </w:r>
      <w:r>
        <w:rPr>
          <w:rFonts w:eastAsia="Times New Roman" w:cstheme="minorHAnsi"/>
          <w:color w:val="222222"/>
        </w:rPr>
        <w:t xml:space="preserve">A letter will be coming to the Board, asking for our </w:t>
      </w:r>
      <w:r w:rsidR="009C37CC" w:rsidRPr="00705698">
        <w:rPr>
          <w:rFonts w:eastAsia="Times New Roman" w:cstheme="minorHAnsi"/>
          <w:color w:val="222222"/>
        </w:rPr>
        <w:t>approv</w:t>
      </w:r>
      <w:r>
        <w:rPr>
          <w:rFonts w:eastAsia="Times New Roman" w:cstheme="minorHAnsi"/>
          <w:color w:val="222222"/>
        </w:rPr>
        <w:t>al</w:t>
      </w:r>
      <w:r w:rsidR="009C37CC" w:rsidRPr="00705698">
        <w:rPr>
          <w:rFonts w:eastAsia="Times New Roman" w:cstheme="minorHAnsi"/>
          <w:color w:val="222222"/>
        </w:rPr>
        <w:t xml:space="preserve">. </w:t>
      </w:r>
    </w:p>
    <w:p w14:paraId="4F740019" w14:textId="1A3617DE" w:rsidR="00705698" w:rsidRDefault="009C37CC" w:rsidP="00CC1A5F">
      <w:pPr>
        <w:pStyle w:val="ListParagraph"/>
        <w:numPr>
          <w:ilvl w:val="0"/>
          <w:numId w:val="10"/>
        </w:numPr>
        <w:spacing w:after="0" w:line="240" w:lineRule="auto"/>
        <w:rPr>
          <w:rFonts w:eastAsia="Times New Roman" w:cstheme="minorHAnsi"/>
          <w:color w:val="222222"/>
        </w:rPr>
      </w:pPr>
      <w:r w:rsidRPr="00705698">
        <w:rPr>
          <w:rFonts w:eastAsia="Times New Roman" w:cstheme="minorHAnsi"/>
          <w:color w:val="222222"/>
        </w:rPr>
        <w:t>Enhance</w:t>
      </w:r>
      <w:r w:rsidR="00705698">
        <w:rPr>
          <w:rFonts w:eastAsia="Times New Roman" w:cstheme="minorHAnsi"/>
          <w:color w:val="222222"/>
        </w:rPr>
        <w:t>d</w:t>
      </w:r>
      <w:r w:rsidRPr="00705698">
        <w:rPr>
          <w:rFonts w:eastAsia="Times New Roman" w:cstheme="minorHAnsi"/>
          <w:color w:val="222222"/>
        </w:rPr>
        <w:t xml:space="preserve"> member communication</w:t>
      </w:r>
      <w:r w:rsidR="00705698">
        <w:rPr>
          <w:rFonts w:eastAsia="Times New Roman" w:cstheme="minorHAnsi"/>
          <w:color w:val="222222"/>
        </w:rPr>
        <w:t>s using our new Fiscal Note tool</w:t>
      </w:r>
      <w:r w:rsidR="006368E3">
        <w:rPr>
          <w:rFonts w:eastAsia="Times New Roman" w:cstheme="minorHAnsi"/>
          <w:color w:val="222222"/>
        </w:rPr>
        <w:t xml:space="preserve">. We </w:t>
      </w:r>
      <w:r w:rsidR="00705698">
        <w:rPr>
          <w:rFonts w:eastAsia="Times New Roman" w:cstheme="minorHAnsi"/>
          <w:color w:val="222222"/>
        </w:rPr>
        <w:t>can now send reports to the President of each State CDA and all NCDA Board Members</w:t>
      </w:r>
      <w:r w:rsidRPr="00705698">
        <w:rPr>
          <w:rFonts w:eastAsia="Times New Roman" w:cstheme="minorHAnsi"/>
          <w:color w:val="222222"/>
        </w:rPr>
        <w:t>.</w:t>
      </w:r>
    </w:p>
    <w:p w14:paraId="6B7339C5" w14:textId="0D74F1F6" w:rsidR="009C37CC" w:rsidRDefault="00705698" w:rsidP="00CC1A5F">
      <w:pPr>
        <w:pStyle w:val="ListParagraph"/>
        <w:numPr>
          <w:ilvl w:val="0"/>
          <w:numId w:val="10"/>
        </w:numPr>
        <w:spacing w:after="0" w:line="240" w:lineRule="auto"/>
        <w:rPr>
          <w:rFonts w:eastAsia="Times New Roman" w:cstheme="minorHAnsi"/>
          <w:color w:val="222222"/>
        </w:rPr>
      </w:pPr>
      <w:r>
        <w:rPr>
          <w:rFonts w:eastAsia="Times New Roman" w:cstheme="minorHAnsi"/>
          <w:color w:val="222222"/>
        </w:rPr>
        <w:t>Wrote a comprehensive member survey to gather insights from members regarding how they (their institutions, their clients) are being impacted</w:t>
      </w:r>
      <w:r w:rsidR="009C37CC" w:rsidRPr="00705698">
        <w:rPr>
          <w:rFonts w:eastAsia="Times New Roman" w:cstheme="minorHAnsi"/>
          <w:color w:val="222222"/>
        </w:rPr>
        <w:t xml:space="preserve"> </w:t>
      </w:r>
      <w:r>
        <w:rPr>
          <w:rFonts w:eastAsia="Times New Roman" w:cstheme="minorHAnsi"/>
          <w:color w:val="222222"/>
        </w:rPr>
        <w:t>by the current legislative environment / Executive Orders / etc.</w:t>
      </w:r>
    </w:p>
    <w:p w14:paraId="6C9A8C2D" w14:textId="48E78672" w:rsidR="009C37CC" w:rsidRDefault="00705698" w:rsidP="00CC1A5F">
      <w:pPr>
        <w:pStyle w:val="ListParagraph"/>
        <w:numPr>
          <w:ilvl w:val="0"/>
          <w:numId w:val="10"/>
        </w:numPr>
        <w:spacing w:after="0" w:line="240" w:lineRule="auto"/>
        <w:rPr>
          <w:rFonts w:eastAsia="Times New Roman" w:cstheme="minorHAnsi"/>
          <w:color w:val="222222"/>
        </w:rPr>
      </w:pPr>
      <w:r>
        <w:rPr>
          <w:rFonts w:eastAsia="Times New Roman" w:cstheme="minorHAnsi"/>
          <w:color w:val="222222"/>
        </w:rPr>
        <w:t xml:space="preserve">Learned that the University of Baltimore is facilitating </w:t>
      </w:r>
      <w:r w:rsidR="009C37CC">
        <w:rPr>
          <w:rFonts w:eastAsia="Times New Roman" w:cstheme="minorHAnsi"/>
          <w:color w:val="222222"/>
        </w:rPr>
        <w:t>a pro</w:t>
      </w:r>
      <w:r>
        <w:rPr>
          <w:rFonts w:eastAsia="Times New Roman" w:cstheme="minorHAnsi"/>
          <w:color w:val="222222"/>
        </w:rPr>
        <w:t xml:space="preserve"> </w:t>
      </w:r>
      <w:r w:rsidR="009C37CC">
        <w:rPr>
          <w:rFonts w:eastAsia="Times New Roman" w:cstheme="minorHAnsi"/>
          <w:color w:val="222222"/>
        </w:rPr>
        <w:t xml:space="preserve">bono initiative </w:t>
      </w:r>
      <w:r>
        <w:rPr>
          <w:rFonts w:eastAsia="Times New Roman" w:cstheme="minorHAnsi"/>
          <w:color w:val="222222"/>
        </w:rPr>
        <w:t xml:space="preserve">to support displaced federal workers. They are asking </w:t>
      </w:r>
      <w:r w:rsidR="009C37CC">
        <w:rPr>
          <w:rFonts w:eastAsia="Times New Roman" w:cstheme="minorHAnsi"/>
          <w:color w:val="222222"/>
        </w:rPr>
        <w:t xml:space="preserve">for our support as well. </w:t>
      </w:r>
      <w:r>
        <w:rPr>
          <w:rFonts w:eastAsia="Times New Roman" w:cstheme="minorHAnsi"/>
          <w:color w:val="222222"/>
        </w:rPr>
        <w:t xml:space="preserve">With 80% of federal employees working outside of the DC area, so much of this is happening remotely. Could we open this opportunity for pro bono support to other </w:t>
      </w:r>
      <w:r w:rsidR="009C37CC">
        <w:rPr>
          <w:rFonts w:eastAsia="Times New Roman" w:cstheme="minorHAnsi"/>
          <w:color w:val="222222"/>
        </w:rPr>
        <w:t xml:space="preserve">members who would be willing to help? Many of our members are specialists in federal government hiring and transitioning. </w:t>
      </w:r>
    </w:p>
    <w:p w14:paraId="78480873" w14:textId="77777777" w:rsidR="009C37CC" w:rsidRDefault="009C37CC" w:rsidP="001010F7">
      <w:pPr>
        <w:spacing w:after="0" w:line="240" w:lineRule="auto"/>
        <w:rPr>
          <w:rFonts w:eastAsia="Times New Roman" w:cstheme="minorHAnsi"/>
          <w:color w:val="222222"/>
        </w:rPr>
      </w:pPr>
    </w:p>
    <w:p w14:paraId="0348F7E2" w14:textId="15A09134" w:rsidR="004C1CD0" w:rsidRPr="009C37CC" w:rsidRDefault="004C1CD0" w:rsidP="001010F7">
      <w:pPr>
        <w:spacing w:after="0" w:line="240" w:lineRule="auto"/>
        <w:rPr>
          <w:rFonts w:eastAsia="Times New Roman" w:cstheme="minorHAnsi"/>
          <w:b/>
          <w:bCs/>
          <w:i/>
          <w:iCs/>
          <w:color w:val="222222"/>
        </w:rPr>
      </w:pPr>
      <w:r w:rsidRPr="00C70959">
        <w:rPr>
          <w:rFonts w:eastAsia="Times New Roman" w:cstheme="minorHAnsi"/>
          <w:b/>
          <w:bCs/>
          <w:i/>
          <w:iCs/>
          <w:color w:val="222222"/>
        </w:rPr>
        <w:t>Fiscal Note</w:t>
      </w:r>
      <w:r w:rsidRPr="009C37CC">
        <w:rPr>
          <w:rFonts w:eastAsia="Times New Roman" w:cstheme="minorHAnsi"/>
          <w:b/>
          <w:bCs/>
          <w:i/>
          <w:iCs/>
          <w:color w:val="222222"/>
        </w:rPr>
        <w:t xml:space="preserve"> </w:t>
      </w:r>
    </w:p>
    <w:p w14:paraId="0051DE57" w14:textId="788D3B6B" w:rsidR="009C37CC" w:rsidRDefault="00705698" w:rsidP="001010F7">
      <w:pPr>
        <w:spacing w:after="0" w:line="240" w:lineRule="auto"/>
        <w:rPr>
          <w:rFonts w:eastAsia="Times New Roman" w:cstheme="minorHAnsi"/>
          <w:color w:val="222222"/>
        </w:rPr>
      </w:pPr>
      <w:r>
        <w:rPr>
          <w:rFonts w:eastAsia="Times New Roman" w:cstheme="minorHAnsi"/>
          <w:color w:val="222222"/>
        </w:rPr>
        <w:t xml:space="preserve">Elle expressed great enthusiasm for our new access to Fiscal Note – the </w:t>
      </w:r>
      <w:r w:rsidR="009C37CC">
        <w:rPr>
          <w:rFonts w:eastAsia="Times New Roman" w:cstheme="minorHAnsi"/>
          <w:color w:val="222222"/>
        </w:rPr>
        <w:t>comprehensive legislative tracking tool</w:t>
      </w:r>
      <w:r>
        <w:rPr>
          <w:rFonts w:eastAsia="Times New Roman" w:cstheme="minorHAnsi"/>
          <w:color w:val="222222"/>
        </w:rPr>
        <w:t xml:space="preserve"> – and </w:t>
      </w:r>
      <w:r w:rsidR="009C37CC">
        <w:rPr>
          <w:rFonts w:eastAsia="Times New Roman" w:cstheme="minorHAnsi"/>
          <w:color w:val="222222"/>
        </w:rPr>
        <w:t>Voter Voice</w:t>
      </w:r>
      <w:r>
        <w:rPr>
          <w:rFonts w:eastAsia="Times New Roman" w:cstheme="minorHAnsi"/>
          <w:color w:val="222222"/>
        </w:rPr>
        <w:t xml:space="preserve">, which is </w:t>
      </w:r>
      <w:r w:rsidR="009C37CC">
        <w:rPr>
          <w:rFonts w:eastAsia="Times New Roman" w:cstheme="minorHAnsi"/>
          <w:color w:val="222222"/>
        </w:rPr>
        <w:t xml:space="preserve">important for grassroots advocacy. </w:t>
      </w:r>
      <w:r>
        <w:rPr>
          <w:rFonts w:eastAsia="Times New Roman" w:cstheme="minorHAnsi"/>
          <w:color w:val="222222"/>
        </w:rPr>
        <w:t>She expressed that these tools provide “i</w:t>
      </w:r>
      <w:r w:rsidR="009C37CC">
        <w:rPr>
          <w:rFonts w:eastAsia="Times New Roman" w:cstheme="minorHAnsi"/>
          <w:color w:val="222222"/>
        </w:rPr>
        <w:t>ncredible in</w:t>
      </w:r>
      <w:r>
        <w:rPr>
          <w:rFonts w:eastAsia="Times New Roman" w:cstheme="minorHAnsi"/>
          <w:color w:val="222222"/>
        </w:rPr>
        <w:t>-</w:t>
      </w:r>
      <w:r w:rsidR="009C37CC">
        <w:rPr>
          <w:rFonts w:eastAsia="Times New Roman" w:cstheme="minorHAnsi"/>
          <w:color w:val="222222"/>
        </w:rPr>
        <w:t>the</w:t>
      </w:r>
      <w:r>
        <w:rPr>
          <w:rFonts w:eastAsia="Times New Roman" w:cstheme="minorHAnsi"/>
          <w:color w:val="222222"/>
        </w:rPr>
        <w:t>-</w:t>
      </w:r>
      <w:r w:rsidR="009C37CC">
        <w:rPr>
          <w:rFonts w:eastAsia="Times New Roman" w:cstheme="minorHAnsi"/>
          <w:color w:val="222222"/>
        </w:rPr>
        <w:t>moment insight into what is going on.</w:t>
      </w:r>
      <w:r>
        <w:rPr>
          <w:rFonts w:eastAsia="Times New Roman" w:cstheme="minorHAnsi"/>
          <w:color w:val="222222"/>
        </w:rPr>
        <w:t>”</w:t>
      </w:r>
      <w:r w:rsidR="00677CAF">
        <w:rPr>
          <w:rFonts w:eastAsia="Times New Roman" w:cstheme="minorHAnsi"/>
          <w:color w:val="222222"/>
        </w:rPr>
        <w:t xml:space="preserve"> </w:t>
      </w:r>
      <w:r w:rsidR="009C37CC">
        <w:rPr>
          <w:rFonts w:eastAsia="Times New Roman" w:cstheme="minorHAnsi"/>
          <w:color w:val="222222"/>
        </w:rPr>
        <w:t>Report</w:t>
      </w:r>
      <w:r w:rsidR="00677CAF">
        <w:rPr>
          <w:rFonts w:eastAsia="Times New Roman" w:cstheme="minorHAnsi"/>
          <w:color w:val="222222"/>
        </w:rPr>
        <w:t>s</w:t>
      </w:r>
      <w:r w:rsidR="009C37CC">
        <w:rPr>
          <w:rFonts w:eastAsia="Times New Roman" w:cstheme="minorHAnsi"/>
          <w:color w:val="222222"/>
        </w:rPr>
        <w:t xml:space="preserve"> </w:t>
      </w:r>
      <w:r w:rsidR="00677CAF">
        <w:rPr>
          <w:rFonts w:eastAsia="Times New Roman" w:cstheme="minorHAnsi"/>
          <w:color w:val="222222"/>
        </w:rPr>
        <w:t xml:space="preserve">are </w:t>
      </w:r>
      <w:r w:rsidR="006D7CDF">
        <w:rPr>
          <w:rFonts w:eastAsia="Times New Roman" w:cstheme="minorHAnsi"/>
          <w:color w:val="222222"/>
        </w:rPr>
        <w:t>comprehensive</w:t>
      </w:r>
      <w:r w:rsidR="009C37CC">
        <w:rPr>
          <w:rFonts w:eastAsia="Times New Roman" w:cstheme="minorHAnsi"/>
          <w:color w:val="222222"/>
        </w:rPr>
        <w:t xml:space="preserve"> </w:t>
      </w:r>
      <w:r w:rsidR="00677CAF">
        <w:rPr>
          <w:rFonts w:eastAsia="Times New Roman" w:cstheme="minorHAnsi"/>
          <w:color w:val="222222"/>
        </w:rPr>
        <w:t xml:space="preserve">for all states </w:t>
      </w:r>
      <w:r w:rsidR="009C37CC">
        <w:rPr>
          <w:rFonts w:eastAsia="Times New Roman" w:cstheme="minorHAnsi"/>
          <w:color w:val="222222"/>
        </w:rPr>
        <w:t xml:space="preserve">– not just </w:t>
      </w:r>
      <w:r w:rsidR="00677CAF">
        <w:rPr>
          <w:rFonts w:eastAsia="Times New Roman" w:cstheme="minorHAnsi"/>
          <w:color w:val="222222"/>
        </w:rPr>
        <w:t xml:space="preserve">providing the </w:t>
      </w:r>
      <w:r w:rsidR="009C37CC">
        <w:rPr>
          <w:rFonts w:eastAsia="Times New Roman" w:cstheme="minorHAnsi"/>
          <w:color w:val="222222"/>
        </w:rPr>
        <w:t>federal</w:t>
      </w:r>
      <w:r w:rsidR="00677CAF">
        <w:rPr>
          <w:rFonts w:eastAsia="Times New Roman" w:cstheme="minorHAnsi"/>
          <w:color w:val="222222"/>
        </w:rPr>
        <w:t xml:space="preserve"> insights</w:t>
      </w:r>
      <w:r w:rsidR="009C37CC">
        <w:rPr>
          <w:rFonts w:eastAsia="Times New Roman" w:cstheme="minorHAnsi"/>
          <w:color w:val="222222"/>
        </w:rPr>
        <w:t xml:space="preserve">. </w:t>
      </w:r>
      <w:r w:rsidR="00677CAF">
        <w:rPr>
          <w:rFonts w:eastAsia="Times New Roman" w:cstheme="minorHAnsi"/>
          <w:color w:val="222222"/>
        </w:rPr>
        <w:t>They include a s</w:t>
      </w:r>
      <w:r w:rsidR="009C37CC">
        <w:rPr>
          <w:rFonts w:eastAsia="Times New Roman" w:cstheme="minorHAnsi"/>
          <w:color w:val="222222"/>
        </w:rPr>
        <w:t xml:space="preserve">ummary status, forecasts, bills, </w:t>
      </w:r>
      <w:r w:rsidR="00677CAF">
        <w:rPr>
          <w:rFonts w:eastAsia="Times New Roman" w:cstheme="minorHAnsi"/>
          <w:color w:val="222222"/>
        </w:rPr>
        <w:t xml:space="preserve">and </w:t>
      </w:r>
      <w:r w:rsidR="00677CAF">
        <w:rPr>
          <w:rFonts w:eastAsia="Times New Roman" w:cstheme="minorHAnsi"/>
          <w:color w:val="222222"/>
        </w:rPr>
        <w:lastRenderedPageBreak/>
        <w:t xml:space="preserve">information on </w:t>
      </w:r>
      <w:r w:rsidR="009C37CC">
        <w:rPr>
          <w:rFonts w:eastAsia="Times New Roman" w:cstheme="minorHAnsi"/>
          <w:color w:val="222222"/>
        </w:rPr>
        <w:t>which members are opposing or supporting</w:t>
      </w:r>
      <w:r w:rsidR="00677CAF">
        <w:rPr>
          <w:rFonts w:eastAsia="Times New Roman" w:cstheme="minorHAnsi"/>
          <w:color w:val="222222"/>
        </w:rPr>
        <w:t xml:space="preserve"> each motion</w:t>
      </w:r>
      <w:r w:rsidR="009C37CC">
        <w:rPr>
          <w:rFonts w:eastAsia="Times New Roman" w:cstheme="minorHAnsi"/>
          <w:color w:val="222222"/>
        </w:rPr>
        <w:t xml:space="preserve">. </w:t>
      </w:r>
      <w:r w:rsidR="00677CAF">
        <w:rPr>
          <w:rFonts w:eastAsia="Times New Roman" w:cstheme="minorHAnsi"/>
          <w:color w:val="222222"/>
        </w:rPr>
        <w:t>This provides us information on w</w:t>
      </w:r>
      <w:r w:rsidR="009C37CC">
        <w:rPr>
          <w:rFonts w:eastAsia="Times New Roman" w:cstheme="minorHAnsi"/>
          <w:color w:val="222222"/>
        </w:rPr>
        <w:t xml:space="preserve">ho we need to </w:t>
      </w:r>
      <w:r w:rsidR="006368E3">
        <w:rPr>
          <w:rFonts w:eastAsia="Times New Roman" w:cstheme="minorHAnsi"/>
          <w:color w:val="222222"/>
        </w:rPr>
        <w:t>reach out to</w:t>
      </w:r>
      <w:r w:rsidR="00677CAF">
        <w:rPr>
          <w:rFonts w:eastAsia="Times New Roman" w:cstheme="minorHAnsi"/>
          <w:color w:val="222222"/>
        </w:rPr>
        <w:t>,</w:t>
      </w:r>
      <w:r w:rsidR="009C37CC">
        <w:rPr>
          <w:rFonts w:eastAsia="Times New Roman" w:cstheme="minorHAnsi"/>
          <w:color w:val="222222"/>
        </w:rPr>
        <w:t xml:space="preserve"> depending on our </w:t>
      </w:r>
      <w:r w:rsidR="00677CAF">
        <w:rPr>
          <w:rFonts w:eastAsia="Times New Roman" w:cstheme="minorHAnsi"/>
          <w:color w:val="222222"/>
        </w:rPr>
        <w:t xml:space="preserve">needs and </w:t>
      </w:r>
      <w:r w:rsidR="009C37CC">
        <w:rPr>
          <w:rFonts w:eastAsia="Times New Roman" w:cstheme="minorHAnsi"/>
          <w:color w:val="222222"/>
        </w:rPr>
        <w:t xml:space="preserve">position. </w:t>
      </w:r>
    </w:p>
    <w:p w14:paraId="3333905C" w14:textId="77777777" w:rsidR="006368E3" w:rsidRDefault="006368E3" w:rsidP="001010F7">
      <w:pPr>
        <w:spacing w:after="0" w:line="240" w:lineRule="auto"/>
        <w:rPr>
          <w:rFonts w:eastAsia="Times New Roman" w:cstheme="minorHAnsi"/>
          <w:color w:val="222222"/>
        </w:rPr>
      </w:pPr>
    </w:p>
    <w:p w14:paraId="3F153487" w14:textId="4F4ECCCE" w:rsidR="00C70959" w:rsidRDefault="00C70959" w:rsidP="001010F7">
      <w:pPr>
        <w:spacing w:after="0" w:line="240" w:lineRule="auto"/>
        <w:rPr>
          <w:rFonts w:eastAsia="Times New Roman" w:cstheme="minorHAnsi"/>
          <w:color w:val="222222"/>
        </w:rPr>
      </w:pPr>
      <w:r>
        <w:rPr>
          <w:rFonts w:eastAsia="Times New Roman" w:cstheme="minorHAnsi"/>
          <w:color w:val="222222"/>
        </w:rPr>
        <w:t>The Government Relations Committee is working on ways to best integrate th</w:t>
      </w:r>
      <w:r w:rsidR="006368E3">
        <w:rPr>
          <w:rFonts w:eastAsia="Times New Roman" w:cstheme="minorHAnsi"/>
          <w:color w:val="222222"/>
        </w:rPr>
        <w:t>ese</w:t>
      </w:r>
      <w:r>
        <w:rPr>
          <w:rFonts w:eastAsia="Times New Roman" w:cstheme="minorHAnsi"/>
          <w:color w:val="222222"/>
        </w:rPr>
        <w:t xml:space="preserve"> tool</w:t>
      </w:r>
      <w:r w:rsidR="006368E3">
        <w:rPr>
          <w:rFonts w:eastAsia="Times New Roman" w:cstheme="minorHAnsi"/>
          <w:color w:val="222222"/>
        </w:rPr>
        <w:t>s</w:t>
      </w:r>
      <w:r>
        <w:rPr>
          <w:rFonts w:eastAsia="Times New Roman" w:cstheme="minorHAnsi"/>
          <w:color w:val="222222"/>
        </w:rPr>
        <w:t xml:space="preserve"> into practice. With Board approval, they could help draft letters to provide to members to reach out to representatives in their districts. We could even pinpoint members / districts with Voter Voice – </w:t>
      </w:r>
      <w:r w:rsidR="00ED6CFF">
        <w:rPr>
          <w:rFonts w:eastAsia="Times New Roman" w:cstheme="minorHAnsi"/>
          <w:color w:val="222222"/>
        </w:rPr>
        <w:t>like</w:t>
      </w:r>
      <w:r>
        <w:rPr>
          <w:rFonts w:eastAsia="Times New Roman" w:cstheme="minorHAnsi"/>
          <w:color w:val="222222"/>
        </w:rPr>
        <w:t xml:space="preserve"> ways that professionals in DC use this too</w:t>
      </w:r>
      <w:r w:rsidR="006368E3">
        <w:rPr>
          <w:rFonts w:eastAsia="Times New Roman" w:cstheme="minorHAnsi"/>
          <w:color w:val="222222"/>
        </w:rPr>
        <w:t>l</w:t>
      </w:r>
      <w:r>
        <w:rPr>
          <w:rFonts w:eastAsia="Times New Roman" w:cstheme="minorHAnsi"/>
          <w:color w:val="222222"/>
        </w:rPr>
        <w:t xml:space="preserve">. </w:t>
      </w:r>
      <w:r w:rsidR="00D455E2">
        <w:rPr>
          <w:rFonts w:eastAsia="Times New Roman" w:cstheme="minorHAnsi"/>
          <w:color w:val="222222"/>
        </w:rPr>
        <w:t>Or</w:t>
      </w:r>
      <w:r>
        <w:rPr>
          <w:rFonts w:eastAsia="Times New Roman" w:cstheme="minorHAnsi"/>
          <w:color w:val="222222"/>
        </w:rPr>
        <w:t xml:space="preserve"> there could be a general link integrated into our website or newsletter for those who are interested in getting engaged. We don’t want to be intrusive – but we do want the option to be available. Maybe an opt-in or opt-out process? We’ll need to work together to explore what approach feels right for NCDA now that we have the tools that make this possible. </w:t>
      </w:r>
    </w:p>
    <w:p w14:paraId="460672EE" w14:textId="77777777" w:rsidR="00146437" w:rsidRDefault="00146437" w:rsidP="001010F7">
      <w:pPr>
        <w:spacing w:after="0" w:line="240" w:lineRule="auto"/>
        <w:rPr>
          <w:rFonts w:eastAsia="Times New Roman" w:cstheme="minorHAnsi"/>
          <w:color w:val="222222"/>
        </w:rPr>
      </w:pPr>
    </w:p>
    <w:p w14:paraId="18392172" w14:textId="3EC7D0CE" w:rsidR="004C1CD0" w:rsidRPr="00146437" w:rsidRDefault="004C1CD0" w:rsidP="001010F7">
      <w:pPr>
        <w:spacing w:after="0" w:line="240" w:lineRule="auto"/>
        <w:rPr>
          <w:rFonts w:eastAsia="Times New Roman" w:cstheme="minorHAnsi"/>
          <w:b/>
          <w:bCs/>
          <w:i/>
          <w:iCs/>
          <w:color w:val="222222"/>
        </w:rPr>
      </w:pPr>
      <w:r w:rsidRPr="00E83DB1">
        <w:rPr>
          <w:rFonts w:eastAsia="Times New Roman" w:cstheme="minorHAnsi"/>
          <w:b/>
          <w:bCs/>
          <w:i/>
          <w:iCs/>
          <w:color w:val="222222"/>
        </w:rPr>
        <w:t>Hill Day</w:t>
      </w:r>
    </w:p>
    <w:p w14:paraId="1A61FCBE" w14:textId="3BA99CD2" w:rsidR="00C70959" w:rsidRDefault="00C70959" w:rsidP="001010F7">
      <w:pPr>
        <w:spacing w:after="0" w:line="240" w:lineRule="auto"/>
        <w:rPr>
          <w:rFonts w:eastAsia="Times New Roman" w:cstheme="minorHAnsi"/>
          <w:color w:val="222222"/>
        </w:rPr>
      </w:pPr>
      <w:r>
        <w:rPr>
          <w:rFonts w:eastAsia="Times New Roman" w:cstheme="minorHAnsi"/>
          <w:color w:val="222222"/>
        </w:rPr>
        <w:t xml:space="preserve">We are aiming to have a Hill Day visit in April, when both chambers of Congress are in session. It will be organized by Elle, as our local lobbyist. A training will be scheduled in March. Everyone on the Board is welcome to attend the training, as are our State CDAs. The training will include a skeleton of the briefing book, as we are working on talking points, and setting up the schedule. </w:t>
      </w:r>
    </w:p>
    <w:p w14:paraId="5B417E67" w14:textId="77777777" w:rsidR="001D2D74" w:rsidRDefault="001D2D74" w:rsidP="001010F7">
      <w:pPr>
        <w:spacing w:after="0" w:line="240" w:lineRule="auto"/>
        <w:rPr>
          <w:rFonts w:eastAsia="Times New Roman" w:cstheme="minorHAnsi"/>
          <w:color w:val="222222"/>
        </w:rPr>
      </w:pPr>
    </w:p>
    <w:p w14:paraId="255D1AAD" w14:textId="5CD5B43C" w:rsidR="006368E3" w:rsidRDefault="006368E3" w:rsidP="001010F7">
      <w:pPr>
        <w:spacing w:after="0" w:line="240" w:lineRule="auto"/>
        <w:rPr>
          <w:rFonts w:eastAsia="Times New Roman" w:cstheme="minorHAnsi"/>
          <w:color w:val="222222"/>
        </w:rPr>
      </w:pPr>
      <w:r>
        <w:rPr>
          <w:rFonts w:eastAsia="Times New Roman" w:cstheme="minorHAnsi"/>
          <w:color w:val="222222"/>
        </w:rPr>
        <w:t xml:space="preserve">Action items and next steps were determined after the briefing from Elle was complete. The following next steps were agreed upon: </w:t>
      </w:r>
    </w:p>
    <w:p w14:paraId="2A79DF14" w14:textId="77777777" w:rsidR="001D2D74" w:rsidRDefault="001D2D74" w:rsidP="001010F7">
      <w:pPr>
        <w:spacing w:after="0" w:line="240" w:lineRule="auto"/>
        <w:rPr>
          <w:rFonts w:eastAsia="Times New Roman" w:cstheme="minorHAnsi"/>
          <w:color w:val="222222"/>
        </w:rPr>
      </w:pPr>
    </w:p>
    <w:p w14:paraId="7E9546E4" w14:textId="280718C0" w:rsidR="001D2D74" w:rsidRPr="00C70959" w:rsidRDefault="00B105AF" w:rsidP="001010F7">
      <w:pPr>
        <w:spacing w:after="0" w:line="240" w:lineRule="auto"/>
        <w:rPr>
          <w:rFonts w:eastAsia="Times New Roman" w:cstheme="minorHAnsi"/>
          <w:b/>
          <w:bCs/>
          <w:color w:val="222222"/>
        </w:rPr>
      </w:pPr>
      <w:bookmarkStart w:id="2" w:name="_Hlk191625020"/>
      <w:r w:rsidRPr="00B105AF">
        <w:rPr>
          <w:rFonts w:eastAsia="Times New Roman" w:cstheme="minorHAnsi"/>
          <w:b/>
          <w:bCs/>
          <w:color w:val="222222"/>
          <w:highlight w:val="yellow"/>
        </w:rPr>
        <w:t>ACTION ITEM:</w:t>
      </w:r>
      <w:r w:rsidR="007155BB">
        <w:rPr>
          <w:rFonts w:eastAsia="Times New Roman" w:cstheme="minorHAnsi"/>
          <w:b/>
          <w:bCs/>
          <w:color w:val="222222"/>
        </w:rPr>
        <w:t xml:space="preserve"> </w:t>
      </w:r>
      <w:r w:rsidR="008116A7">
        <w:rPr>
          <w:rFonts w:eastAsia="Times New Roman" w:cstheme="minorHAnsi"/>
          <w:color w:val="222222"/>
        </w:rPr>
        <w:t xml:space="preserve">Establish a Government Relations Subcommittee of the four </w:t>
      </w:r>
      <w:r w:rsidR="001D2D74">
        <w:rPr>
          <w:rFonts w:eastAsia="Times New Roman" w:cstheme="minorHAnsi"/>
          <w:color w:val="222222"/>
        </w:rPr>
        <w:t>Presidents and the liaison to the Government Relations Subcommittee.</w:t>
      </w:r>
      <w:r w:rsidR="008116A7">
        <w:rPr>
          <w:rFonts w:eastAsia="Times New Roman" w:cstheme="minorHAnsi"/>
          <w:color w:val="222222"/>
        </w:rPr>
        <w:t xml:space="preserve"> </w:t>
      </w:r>
      <w:r w:rsidR="00C70959">
        <w:rPr>
          <w:rFonts w:eastAsia="Times New Roman" w:cstheme="minorHAnsi"/>
          <w:color w:val="222222"/>
        </w:rPr>
        <w:br/>
      </w:r>
      <w:r w:rsidR="008116A7" w:rsidRPr="00AF6828">
        <w:rPr>
          <w:rFonts w:eastAsia="Times New Roman" w:cstheme="minorHAnsi"/>
          <w:i/>
          <w:iCs/>
          <w:color w:val="222222"/>
        </w:rPr>
        <w:t xml:space="preserve">(Please note that the </w:t>
      </w:r>
      <w:r w:rsidR="001D2D74" w:rsidRPr="00AF6828">
        <w:rPr>
          <w:rFonts w:eastAsia="Times New Roman" w:cstheme="minorHAnsi"/>
          <w:i/>
          <w:iCs/>
          <w:color w:val="222222"/>
        </w:rPr>
        <w:t xml:space="preserve">liaison to the Government Relations Subcommittee is generally a </w:t>
      </w:r>
      <w:r w:rsidR="00D455E2" w:rsidRPr="00AF6828">
        <w:rPr>
          <w:rFonts w:eastAsia="Times New Roman" w:cstheme="minorHAnsi"/>
          <w:i/>
          <w:iCs/>
          <w:color w:val="222222"/>
        </w:rPr>
        <w:t>President but</w:t>
      </w:r>
      <w:r w:rsidR="001D2D74" w:rsidRPr="00AF6828">
        <w:rPr>
          <w:rFonts w:eastAsia="Times New Roman" w:cstheme="minorHAnsi"/>
          <w:i/>
          <w:iCs/>
          <w:color w:val="222222"/>
        </w:rPr>
        <w:t xml:space="preserve"> may be the President’s designee based on expertise</w:t>
      </w:r>
      <w:r w:rsidR="008116A7" w:rsidRPr="00AF6828">
        <w:rPr>
          <w:rFonts w:eastAsia="Times New Roman" w:cstheme="minorHAnsi"/>
          <w:i/>
          <w:iCs/>
          <w:color w:val="222222"/>
        </w:rPr>
        <w:t>.)</w:t>
      </w:r>
      <w:r w:rsidR="008116A7">
        <w:rPr>
          <w:rFonts w:eastAsia="Times New Roman" w:cstheme="minorHAnsi"/>
          <w:color w:val="222222"/>
        </w:rPr>
        <w:t xml:space="preserve"> </w:t>
      </w:r>
      <w:r w:rsidR="00AF6828">
        <w:rPr>
          <w:rFonts w:eastAsia="Times New Roman" w:cstheme="minorHAnsi"/>
          <w:color w:val="222222"/>
        </w:rPr>
        <w:t xml:space="preserve">The intent of this group is to improve processes and efficiency regarding </w:t>
      </w:r>
      <w:r w:rsidR="008116A7">
        <w:rPr>
          <w:rFonts w:eastAsia="Times New Roman" w:cstheme="minorHAnsi"/>
          <w:color w:val="222222"/>
        </w:rPr>
        <w:t xml:space="preserve">sharing legislative and advocacy updates with membership. We would like some first example updates to be reviewed by the full Board. Once a structure / strategy has been established, future updates could be reviewed only by this Government Relations Subcommittee </w:t>
      </w:r>
      <w:r w:rsidR="00AF6828">
        <w:rPr>
          <w:rFonts w:eastAsia="Times New Roman" w:cstheme="minorHAnsi"/>
          <w:color w:val="222222"/>
        </w:rPr>
        <w:t>to</w:t>
      </w:r>
      <w:r w:rsidR="008116A7">
        <w:rPr>
          <w:rFonts w:eastAsia="Times New Roman" w:cstheme="minorHAnsi"/>
          <w:color w:val="222222"/>
        </w:rPr>
        <w:t xml:space="preserve"> determine </w:t>
      </w:r>
      <w:r w:rsidR="00AF6828">
        <w:rPr>
          <w:rFonts w:eastAsia="Times New Roman" w:cstheme="minorHAnsi"/>
          <w:color w:val="222222"/>
        </w:rPr>
        <w:t xml:space="preserve">whether to </w:t>
      </w:r>
      <w:r w:rsidR="008116A7">
        <w:rPr>
          <w:rFonts w:eastAsia="Times New Roman" w:cstheme="minorHAnsi"/>
          <w:color w:val="222222"/>
        </w:rPr>
        <w:t xml:space="preserve">release </w:t>
      </w:r>
      <w:r w:rsidR="00AF6828">
        <w:rPr>
          <w:rFonts w:eastAsia="Times New Roman" w:cstheme="minorHAnsi"/>
          <w:color w:val="222222"/>
        </w:rPr>
        <w:t xml:space="preserve">it to the membership or to request full </w:t>
      </w:r>
      <w:r w:rsidR="008116A7">
        <w:rPr>
          <w:rFonts w:eastAsia="Times New Roman" w:cstheme="minorHAnsi"/>
          <w:color w:val="222222"/>
        </w:rPr>
        <w:t xml:space="preserve">Board review. </w:t>
      </w:r>
      <w:r w:rsidR="001D2D74">
        <w:rPr>
          <w:rFonts w:eastAsia="Times New Roman" w:cstheme="minorHAnsi"/>
          <w:color w:val="222222"/>
        </w:rPr>
        <w:t xml:space="preserve"> </w:t>
      </w:r>
    </w:p>
    <w:bookmarkEnd w:id="2"/>
    <w:p w14:paraId="656BD5F0" w14:textId="77777777" w:rsidR="001D2D74" w:rsidRDefault="001D2D74" w:rsidP="001010F7">
      <w:pPr>
        <w:spacing w:after="0" w:line="240" w:lineRule="auto"/>
        <w:rPr>
          <w:rFonts w:eastAsia="Times New Roman" w:cstheme="minorHAnsi"/>
          <w:color w:val="222222"/>
        </w:rPr>
      </w:pPr>
    </w:p>
    <w:p w14:paraId="692128A7" w14:textId="617236AE" w:rsidR="001D2D74" w:rsidRDefault="001D2D74" w:rsidP="003F5A97">
      <w:pPr>
        <w:spacing w:after="0" w:line="240" w:lineRule="auto"/>
        <w:rPr>
          <w:rFonts w:eastAsia="Times New Roman" w:cstheme="minorHAnsi"/>
          <w:color w:val="222222"/>
        </w:rPr>
      </w:pPr>
      <w:r w:rsidRPr="001D2D74">
        <w:rPr>
          <w:rFonts w:eastAsia="Times New Roman" w:cstheme="minorHAnsi"/>
          <w:b/>
          <w:bCs/>
          <w:color w:val="222222"/>
          <w:highlight w:val="yellow"/>
        </w:rPr>
        <w:t>ACTION ITEM:</w:t>
      </w:r>
      <w:r w:rsidRPr="001D2D74">
        <w:rPr>
          <w:rFonts w:eastAsia="Times New Roman" w:cstheme="minorHAnsi"/>
          <w:b/>
          <w:bCs/>
          <w:color w:val="222222"/>
        </w:rPr>
        <w:t xml:space="preserve"> </w:t>
      </w:r>
      <w:r>
        <w:rPr>
          <w:rFonts w:eastAsia="Times New Roman" w:cstheme="minorHAnsi"/>
          <w:color w:val="222222"/>
        </w:rPr>
        <w:t>Deneen will outline a call</w:t>
      </w:r>
      <w:r w:rsidR="00C70959">
        <w:rPr>
          <w:rFonts w:eastAsia="Times New Roman" w:cstheme="minorHAnsi"/>
          <w:color w:val="222222"/>
        </w:rPr>
        <w:t xml:space="preserve"> for members to engage in pro bono coaching to support </w:t>
      </w:r>
      <w:r w:rsidR="003F5A97">
        <w:rPr>
          <w:rFonts w:eastAsia="Times New Roman" w:cstheme="minorHAnsi"/>
          <w:color w:val="222222"/>
        </w:rPr>
        <w:t xml:space="preserve">displaced </w:t>
      </w:r>
      <w:r w:rsidR="00C70959">
        <w:rPr>
          <w:rFonts w:eastAsia="Times New Roman" w:cstheme="minorHAnsi"/>
          <w:color w:val="222222"/>
        </w:rPr>
        <w:t>federal workers</w:t>
      </w:r>
      <w:r w:rsidR="003F5A97">
        <w:rPr>
          <w:rFonts w:eastAsia="Times New Roman" w:cstheme="minorHAnsi"/>
          <w:color w:val="222222"/>
        </w:rPr>
        <w:t xml:space="preserve">. We will follow up by email to move this initiative forward. </w:t>
      </w:r>
    </w:p>
    <w:p w14:paraId="0DC509DA" w14:textId="77777777" w:rsidR="00B105AF" w:rsidRDefault="00B105AF" w:rsidP="001010F7">
      <w:pPr>
        <w:spacing w:after="0" w:line="240" w:lineRule="auto"/>
        <w:rPr>
          <w:rFonts w:eastAsia="Times New Roman" w:cstheme="minorHAnsi"/>
          <w:color w:val="222222"/>
        </w:rPr>
      </w:pPr>
    </w:p>
    <w:p w14:paraId="3356A186" w14:textId="23F8DA31" w:rsidR="00B105AF" w:rsidRPr="00B105AF" w:rsidRDefault="00B105AF" w:rsidP="001010F7">
      <w:pPr>
        <w:spacing w:after="0" w:line="240" w:lineRule="auto"/>
        <w:rPr>
          <w:rFonts w:eastAsia="Times New Roman" w:cstheme="minorHAnsi"/>
          <w:b/>
          <w:bCs/>
          <w:color w:val="222222"/>
        </w:rPr>
      </w:pPr>
      <w:r w:rsidRPr="00B105AF">
        <w:rPr>
          <w:rFonts w:eastAsia="Times New Roman" w:cstheme="minorHAnsi"/>
          <w:b/>
          <w:bCs/>
          <w:color w:val="222222"/>
          <w:highlight w:val="yellow"/>
        </w:rPr>
        <w:t>ACTION ITEM:</w:t>
      </w:r>
      <w:r w:rsidRPr="00B105AF">
        <w:rPr>
          <w:rFonts w:eastAsia="Times New Roman" w:cstheme="minorHAnsi"/>
          <w:b/>
          <w:bCs/>
          <w:color w:val="222222"/>
        </w:rPr>
        <w:t xml:space="preserve"> </w:t>
      </w:r>
    </w:p>
    <w:p w14:paraId="74737140" w14:textId="0B3E9E19" w:rsidR="002A06B9" w:rsidRDefault="003F5A97" w:rsidP="001010F7">
      <w:pPr>
        <w:spacing w:after="0" w:line="240" w:lineRule="auto"/>
        <w:rPr>
          <w:rFonts w:eastAsia="Times New Roman" w:cstheme="minorHAnsi"/>
          <w:color w:val="222222"/>
        </w:rPr>
      </w:pPr>
      <w:r>
        <w:rPr>
          <w:rFonts w:eastAsia="Times New Roman" w:cstheme="minorHAnsi"/>
          <w:color w:val="222222"/>
        </w:rPr>
        <w:t xml:space="preserve">We noticed during this meeting that many of the Board members had not yet received the Fiscal Note reports. Elle and Deneen will connect to ensure these are </w:t>
      </w:r>
      <w:r w:rsidR="002C3D86">
        <w:rPr>
          <w:rFonts w:eastAsia="Times New Roman" w:cstheme="minorHAnsi"/>
          <w:color w:val="222222"/>
        </w:rPr>
        <w:t>forwarded</w:t>
      </w:r>
      <w:r w:rsidR="00B105AF">
        <w:rPr>
          <w:rFonts w:eastAsia="Times New Roman" w:cstheme="minorHAnsi"/>
          <w:color w:val="222222"/>
        </w:rPr>
        <w:t xml:space="preserve"> to the </w:t>
      </w:r>
      <w:proofErr w:type="gramStart"/>
      <w:r w:rsidR="00B105AF">
        <w:rPr>
          <w:rFonts w:eastAsia="Times New Roman" w:cstheme="minorHAnsi"/>
          <w:color w:val="222222"/>
        </w:rPr>
        <w:t>Board</w:t>
      </w:r>
      <w:r>
        <w:rPr>
          <w:rFonts w:eastAsia="Times New Roman" w:cstheme="minorHAnsi"/>
          <w:color w:val="222222"/>
        </w:rPr>
        <w:t>, and</w:t>
      </w:r>
      <w:proofErr w:type="gramEnd"/>
      <w:r>
        <w:rPr>
          <w:rFonts w:eastAsia="Times New Roman" w:cstheme="minorHAnsi"/>
          <w:color w:val="222222"/>
        </w:rPr>
        <w:t xml:space="preserve"> will </w:t>
      </w:r>
      <w:r w:rsidR="00B105AF">
        <w:rPr>
          <w:rFonts w:eastAsia="Times New Roman" w:cstheme="minorHAnsi"/>
          <w:color w:val="222222"/>
        </w:rPr>
        <w:t xml:space="preserve">send </w:t>
      </w:r>
      <w:r>
        <w:rPr>
          <w:rFonts w:eastAsia="Times New Roman" w:cstheme="minorHAnsi"/>
          <w:color w:val="222222"/>
        </w:rPr>
        <w:t xml:space="preserve">the </w:t>
      </w:r>
      <w:r w:rsidR="00B105AF">
        <w:rPr>
          <w:rFonts w:eastAsia="Times New Roman" w:cstheme="minorHAnsi"/>
          <w:color w:val="222222"/>
        </w:rPr>
        <w:t>most recent report</w:t>
      </w:r>
      <w:r>
        <w:rPr>
          <w:rFonts w:eastAsia="Times New Roman" w:cstheme="minorHAnsi"/>
          <w:color w:val="222222"/>
        </w:rPr>
        <w:t xml:space="preserve"> to Board members</w:t>
      </w:r>
      <w:r w:rsidR="00B105AF">
        <w:rPr>
          <w:rFonts w:eastAsia="Times New Roman" w:cstheme="minorHAnsi"/>
          <w:color w:val="222222"/>
        </w:rPr>
        <w:t xml:space="preserve">. </w:t>
      </w:r>
    </w:p>
    <w:p w14:paraId="555A1B10" w14:textId="77777777" w:rsidR="00B105AF" w:rsidRDefault="00B105AF" w:rsidP="001010F7">
      <w:pPr>
        <w:spacing w:after="0" w:line="240" w:lineRule="auto"/>
        <w:rPr>
          <w:rFonts w:eastAsia="Times New Roman" w:cstheme="minorHAnsi"/>
          <w:color w:val="222222"/>
        </w:rPr>
      </w:pPr>
    </w:p>
    <w:p w14:paraId="6078DCB1" w14:textId="163E738D" w:rsidR="00B105AF" w:rsidRPr="00B105AF" w:rsidRDefault="00B105AF" w:rsidP="001010F7">
      <w:pPr>
        <w:spacing w:after="0" w:line="240" w:lineRule="auto"/>
        <w:rPr>
          <w:rFonts w:eastAsia="Times New Roman" w:cstheme="minorHAnsi"/>
          <w:b/>
          <w:bCs/>
          <w:color w:val="222222"/>
        </w:rPr>
      </w:pPr>
      <w:r w:rsidRPr="00B105AF">
        <w:rPr>
          <w:rFonts w:eastAsia="Times New Roman" w:cstheme="minorHAnsi"/>
          <w:b/>
          <w:bCs/>
          <w:color w:val="222222"/>
          <w:highlight w:val="yellow"/>
        </w:rPr>
        <w:t>ACTION ITEM:</w:t>
      </w:r>
      <w:r w:rsidRPr="00B105AF">
        <w:rPr>
          <w:rFonts w:eastAsia="Times New Roman" w:cstheme="minorHAnsi"/>
          <w:b/>
          <w:bCs/>
          <w:color w:val="222222"/>
        </w:rPr>
        <w:t xml:space="preserve"> </w:t>
      </w:r>
    </w:p>
    <w:p w14:paraId="5B548E23" w14:textId="41059BDE" w:rsidR="00B105AF" w:rsidRDefault="003F5A97" w:rsidP="001010F7">
      <w:pPr>
        <w:spacing w:after="0" w:line="240" w:lineRule="auto"/>
        <w:rPr>
          <w:rFonts w:eastAsia="Times New Roman" w:cstheme="minorHAnsi"/>
          <w:color w:val="222222"/>
        </w:rPr>
      </w:pPr>
      <w:r>
        <w:rPr>
          <w:rFonts w:eastAsia="Times New Roman" w:cstheme="minorHAnsi"/>
          <w:color w:val="222222"/>
        </w:rPr>
        <w:t xml:space="preserve">Board members are asked to watch their email for an upcoming </w:t>
      </w:r>
      <w:proofErr w:type="spellStart"/>
      <w:r>
        <w:rPr>
          <w:rFonts w:eastAsia="Times New Roman" w:cstheme="minorHAnsi"/>
          <w:color w:val="222222"/>
        </w:rPr>
        <w:t>eVote</w:t>
      </w:r>
      <w:proofErr w:type="spellEnd"/>
      <w:r>
        <w:rPr>
          <w:rFonts w:eastAsia="Times New Roman" w:cstheme="minorHAnsi"/>
          <w:color w:val="222222"/>
        </w:rPr>
        <w:t xml:space="preserve"> requesting </w:t>
      </w:r>
      <w:r w:rsidR="00B105AF">
        <w:rPr>
          <w:rFonts w:eastAsia="Times New Roman" w:cstheme="minorHAnsi"/>
          <w:color w:val="222222"/>
        </w:rPr>
        <w:t xml:space="preserve">support for </w:t>
      </w:r>
      <w:r>
        <w:rPr>
          <w:rFonts w:eastAsia="Times New Roman" w:cstheme="minorHAnsi"/>
          <w:color w:val="222222"/>
        </w:rPr>
        <w:t xml:space="preserve">the upcoming Department of Education </w:t>
      </w:r>
      <w:r w:rsidR="00B105AF">
        <w:rPr>
          <w:rFonts w:eastAsia="Times New Roman" w:cstheme="minorHAnsi"/>
          <w:color w:val="222222"/>
        </w:rPr>
        <w:t>letter</w:t>
      </w:r>
      <w:r>
        <w:rPr>
          <w:rFonts w:eastAsia="Times New Roman" w:cstheme="minorHAnsi"/>
          <w:color w:val="222222"/>
        </w:rPr>
        <w:t xml:space="preserve"> of support</w:t>
      </w:r>
      <w:r w:rsidR="00B105AF">
        <w:rPr>
          <w:rFonts w:eastAsia="Times New Roman" w:cstheme="minorHAnsi"/>
          <w:color w:val="222222"/>
        </w:rPr>
        <w:t xml:space="preserve">. </w:t>
      </w:r>
    </w:p>
    <w:p w14:paraId="36A076B0" w14:textId="77777777" w:rsidR="00B105AF" w:rsidRDefault="00B105AF" w:rsidP="001010F7">
      <w:pPr>
        <w:spacing w:after="0" w:line="240" w:lineRule="auto"/>
        <w:rPr>
          <w:rFonts w:eastAsia="Times New Roman" w:cstheme="minorHAnsi"/>
          <w:color w:val="222222"/>
        </w:rPr>
      </w:pPr>
    </w:p>
    <w:p w14:paraId="508C25E8" w14:textId="77777777" w:rsidR="00B105AF" w:rsidRPr="00B105AF" w:rsidRDefault="00B105AF" w:rsidP="001010F7">
      <w:pPr>
        <w:spacing w:after="0" w:line="240" w:lineRule="auto"/>
        <w:rPr>
          <w:rFonts w:eastAsia="Times New Roman" w:cstheme="minorHAnsi"/>
          <w:b/>
          <w:bCs/>
          <w:color w:val="222222"/>
        </w:rPr>
      </w:pPr>
      <w:r w:rsidRPr="00B105AF">
        <w:rPr>
          <w:rFonts w:eastAsia="Times New Roman" w:cstheme="minorHAnsi"/>
          <w:b/>
          <w:bCs/>
          <w:color w:val="222222"/>
          <w:highlight w:val="yellow"/>
        </w:rPr>
        <w:t>ACTION ITEM:</w:t>
      </w:r>
      <w:r w:rsidRPr="00B105AF">
        <w:rPr>
          <w:rFonts w:eastAsia="Times New Roman" w:cstheme="minorHAnsi"/>
          <w:b/>
          <w:bCs/>
          <w:color w:val="222222"/>
        </w:rPr>
        <w:t xml:space="preserve"> </w:t>
      </w:r>
    </w:p>
    <w:p w14:paraId="73321639" w14:textId="1EB6B7FA" w:rsidR="00B105AF" w:rsidRDefault="003F5A97" w:rsidP="001010F7">
      <w:pPr>
        <w:spacing w:after="0" w:line="240" w:lineRule="auto"/>
        <w:rPr>
          <w:rFonts w:eastAsia="Times New Roman" w:cstheme="minorHAnsi"/>
          <w:color w:val="222222"/>
        </w:rPr>
      </w:pPr>
      <w:r>
        <w:rPr>
          <w:rFonts w:eastAsia="Times New Roman" w:cstheme="minorHAnsi"/>
          <w:color w:val="222222"/>
        </w:rPr>
        <w:t xml:space="preserve">Board members are asked to watch their email for a </w:t>
      </w:r>
      <w:r w:rsidR="00B105AF">
        <w:rPr>
          <w:rFonts w:eastAsia="Times New Roman" w:cstheme="minorHAnsi"/>
          <w:color w:val="222222"/>
        </w:rPr>
        <w:t>Doodle poll to establish dates for Legislative Training</w:t>
      </w:r>
      <w:r>
        <w:rPr>
          <w:rFonts w:eastAsia="Times New Roman" w:cstheme="minorHAnsi"/>
          <w:color w:val="222222"/>
        </w:rPr>
        <w:t xml:space="preserve"> and Hill Day.</w:t>
      </w:r>
    </w:p>
    <w:p w14:paraId="5E59BC5A" w14:textId="77777777" w:rsidR="00B105AF" w:rsidRDefault="00B105AF" w:rsidP="001010F7">
      <w:pPr>
        <w:spacing w:after="0" w:line="240" w:lineRule="auto"/>
        <w:rPr>
          <w:rFonts w:eastAsia="Times New Roman" w:cstheme="minorHAnsi"/>
          <w:color w:val="222222"/>
        </w:rPr>
      </w:pPr>
    </w:p>
    <w:p w14:paraId="35046553" w14:textId="77777777" w:rsidR="003F5A97" w:rsidRPr="002A06B9" w:rsidRDefault="003F5A97" w:rsidP="003F5A97">
      <w:pPr>
        <w:spacing w:after="0" w:line="240" w:lineRule="auto"/>
        <w:rPr>
          <w:rFonts w:eastAsia="Times New Roman" w:cstheme="minorHAnsi"/>
          <w:b/>
          <w:bCs/>
          <w:i/>
          <w:iCs/>
          <w:color w:val="222222"/>
        </w:rPr>
      </w:pPr>
      <w:r>
        <w:rPr>
          <w:rFonts w:eastAsia="Times New Roman" w:cstheme="minorHAnsi"/>
          <w:b/>
          <w:bCs/>
          <w:i/>
          <w:iCs/>
          <w:color w:val="222222"/>
        </w:rPr>
        <w:t>Lobbyist Budget</w:t>
      </w:r>
    </w:p>
    <w:p w14:paraId="04AFE963" w14:textId="4DE317A9" w:rsidR="003F5A97" w:rsidRDefault="003F5A97" w:rsidP="003F5A97">
      <w:pPr>
        <w:spacing w:after="0" w:line="240" w:lineRule="auto"/>
        <w:rPr>
          <w:rFonts w:eastAsia="Times New Roman" w:cstheme="minorHAnsi"/>
          <w:color w:val="222222"/>
        </w:rPr>
      </w:pPr>
      <w:r>
        <w:rPr>
          <w:rFonts w:eastAsia="Times New Roman" w:cstheme="minorHAnsi"/>
          <w:color w:val="222222"/>
        </w:rPr>
        <w:t xml:space="preserve">Following the Government Relations Committee report, the Board recognized NCDA’s increased legislative and advocacy roles – and the importance of these activities to elevate our status in the field. We recognized the investment in the new tools (Fiscal Note, Voter Voice), and the potential benefits of doing so. Yet, these benefits could only truly be experienced if we have expertise guiding their use. </w:t>
      </w:r>
      <w:r w:rsidR="00E83DB1">
        <w:rPr>
          <w:rFonts w:eastAsia="Times New Roman" w:cstheme="minorHAnsi"/>
          <w:color w:val="222222"/>
        </w:rPr>
        <w:t>We are incredibly fortunate to have Elle to guide the foundations of this current work</w:t>
      </w:r>
      <w:r w:rsidR="006368E3">
        <w:rPr>
          <w:rFonts w:eastAsia="Times New Roman" w:cstheme="minorHAnsi"/>
          <w:color w:val="222222"/>
        </w:rPr>
        <w:t>. H</w:t>
      </w:r>
      <w:r w:rsidR="00E83DB1">
        <w:rPr>
          <w:rFonts w:eastAsia="Times New Roman" w:cstheme="minorHAnsi"/>
          <w:color w:val="222222"/>
        </w:rPr>
        <w:t xml:space="preserve">er unique </w:t>
      </w:r>
      <w:r w:rsidR="00E83DB1">
        <w:rPr>
          <w:rFonts w:eastAsia="Times New Roman" w:cstheme="minorHAnsi"/>
          <w:color w:val="222222"/>
        </w:rPr>
        <w:lastRenderedPageBreak/>
        <w:t xml:space="preserve">background and combination of skills and experiences have been instrumental in the process </w:t>
      </w:r>
      <w:r w:rsidR="006368E3">
        <w:rPr>
          <w:rFonts w:eastAsia="Times New Roman" w:cstheme="minorHAnsi"/>
          <w:color w:val="222222"/>
        </w:rPr>
        <w:t>to date</w:t>
      </w:r>
      <w:r w:rsidR="00E83DB1">
        <w:rPr>
          <w:rFonts w:eastAsia="Times New Roman" w:cstheme="minorHAnsi"/>
          <w:color w:val="222222"/>
        </w:rPr>
        <w:t xml:space="preserve">. It leads us to consider ensuring long-term sustainability of this balance of tools and expertise. </w:t>
      </w:r>
      <w:r>
        <w:rPr>
          <w:rFonts w:eastAsia="Times New Roman" w:cstheme="minorHAnsi"/>
          <w:color w:val="222222"/>
        </w:rPr>
        <w:t xml:space="preserve">Do we need to revisit a lobbyist liaison to the Board to ensure that we are getting the most out of these </w:t>
      </w:r>
      <w:r w:rsidR="006368E3">
        <w:rPr>
          <w:rFonts w:eastAsia="Times New Roman" w:cstheme="minorHAnsi"/>
          <w:color w:val="222222"/>
        </w:rPr>
        <w:t>resources and experiences</w:t>
      </w:r>
      <w:r>
        <w:rPr>
          <w:rFonts w:eastAsia="Times New Roman" w:cstheme="minorHAnsi"/>
          <w:color w:val="222222"/>
        </w:rPr>
        <w:t>? And if so, do we need to create a space in future budgets (e.g., a stipend) for a career professional – lobbyist liaison</w:t>
      </w:r>
      <w:r w:rsidR="00E83DB1">
        <w:rPr>
          <w:rFonts w:eastAsia="Times New Roman" w:cstheme="minorHAnsi"/>
          <w:color w:val="222222"/>
        </w:rPr>
        <w:t xml:space="preserve"> to engage in this role? </w:t>
      </w:r>
    </w:p>
    <w:p w14:paraId="6B993256" w14:textId="77777777" w:rsidR="003F5A97" w:rsidRDefault="003F5A97" w:rsidP="003F5A97">
      <w:pPr>
        <w:spacing w:after="0" w:line="240" w:lineRule="auto"/>
        <w:rPr>
          <w:rFonts w:eastAsia="Times New Roman" w:cstheme="minorHAnsi"/>
          <w:color w:val="222222"/>
        </w:rPr>
      </w:pPr>
    </w:p>
    <w:p w14:paraId="1805DB45" w14:textId="77777777" w:rsidR="002E33AC" w:rsidRDefault="002E33AC" w:rsidP="001010F7">
      <w:pPr>
        <w:spacing w:after="0" w:line="240" w:lineRule="auto"/>
        <w:rPr>
          <w:rFonts w:eastAsia="Times New Roman" w:cstheme="minorHAnsi"/>
          <w:color w:val="222222"/>
        </w:rPr>
      </w:pPr>
    </w:p>
    <w:p w14:paraId="73AB8B00" w14:textId="4F981687" w:rsidR="002E33AC" w:rsidRPr="006368E3" w:rsidRDefault="007155BB" w:rsidP="001010F7">
      <w:pPr>
        <w:spacing w:after="0" w:line="240" w:lineRule="auto"/>
        <w:rPr>
          <w:rFonts w:eastAsia="Times New Roman" w:cstheme="minorHAnsi"/>
          <w:b/>
          <w:bCs/>
          <w:color w:val="222222"/>
          <w:sz w:val="24"/>
          <w:szCs w:val="24"/>
        </w:rPr>
      </w:pPr>
      <w:r w:rsidRPr="006368E3">
        <w:rPr>
          <w:rFonts w:eastAsia="Times New Roman" w:cstheme="minorHAnsi"/>
          <w:b/>
          <w:bCs/>
          <w:color w:val="222222"/>
          <w:sz w:val="24"/>
          <w:szCs w:val="24"/>
        </w:rPr>
        <w:t>10</w:t>
      </w:r>
      <w:r w:rsidR="00DE3266" w:rsidRPr="006368E3">
        <w:rPr>
          <w:rFonts w:eastAsia="Times New Roman" w:cstheme="minorHAnsi"/>
          <w:b/>
          <w:bCs/>
          <w:color w:val="222222"/>
          <w:sz w:val="24"/>
          <w:szCs w:val="24"/>
        </w:rPr>
        <w:t>.</w:t>
      </w:r>
      <w:r w:rsidR="00195557" w:rsidRPr="006368E3">
        <w:rPr>
          <w:rFonts w:eastAsia="Times New Roman" w:cstheme="minorHAnsi"/>
          <w:b/>
          <w:bCs/>
          <w:color w:val="222222"/>
          <w:sz w:val="24"/>
          <w:szCs w:val="24"/>
        </w:rPr>
        <w:t xml:space="preserve"> </w:t>
      </w:r>
      <w:r w:rsidRPr="006368E3">
        <w:rPr>
          <w:rFonts w:eastAsia="Times New Roman" w:cstheme="minorHAnsi"/>
          <w:b/>
          <w:bCs/>
          <w:color w:val="222222"/>
          <w:sz w:val="24"/>
          <w:szCs w:val="24"/>
        </w:rPr>
        <w:t xml:space="preserve">Additional Reflections on </w:t>
      </w:r>
      <w:r w:rsidR="00195557" w:rsidRPr="006368E3">
        <w:rPr>
          <w:rFonts w:eastAsia="Times New Roman" w:cstheme="minorHAnsi"/>
          <w:b/>
          <w:bCs/>
          <w:color w:val="222222"/>
          <w:sz w:val="24"/>
          <w:szCs w:val="24"/>
        </w:rPr>
        <w:t xml:space="preserve">Conference Attendance when </w:t>
      </w:r>
      <w:r w:rsidR="002E33AC" w:rsidRPr="006368E3">
        <w:rPr>
          <w:rFonts w:eastAsia="Times New Roman" w:cstheme="minorHAnsi"/>
          <w:b/>
          <w:bCs/>
          <w:color w:val="222222"/>
          <w:sz w:val="24"/>
          <w:szCs w:val="24"/>
        </w:rPr>
        <w:t xml:space="preserve">Funding Rescinded </w:t>
      </w:r>
    </w:p>
    <w:p w14:paraId="6F896D76" w14:textId="6643351D" w:rsidR="00E83DB1" w:rsidRPr="007155BB" w:rsidRDefault="00E83DB1" w:rsidP="001010F7">
      <w:pPr>
        <w:spacing w:after="0" w:line="240" w:lineRule="auto"/>
        <w:rPr>
          <w:rFonts w:eastAsia="Times New Roman" w:cstheme="minorHAnsi"/>
          <w:color w:val="222222"/>
        </w:rPr>
      </w:pPr>
      <w:r w:rsidRPr="006368E3">
        <w:rPr>
          <w:rFonts w:eastAsia="Times New Roman" w:cstheme="minorHAnsi"/>
          <w:color w:val="222222"/>
        </w:rPr>
        <w:t>We circled</w:t>
      </w:r>
      <w:r w:rsidRPr="007155BB">
        <w:rPr>
          <w:rFonts w:eastAsia="Times New Roman" w:cstheme="minorHAnsi"/>
          <w:color w:val="222222"/>
        </w:rPr>
        <w:t xml:space="preserve"> back to concerns regarding ways we might support members whose conference funding is rescinded. Is there any way to reach out to them? We are aware that in </w:t>
      </w:r>
      <w:r w:rsidR="006368E3">
        <w:rPr>
          <w:rFonts w:eastAsia="Times New Roman" w:cstheme="minorHAnsi"/>
          <w:color w:val="222222"/>
        </w:rPr>
        <w:t xml:space="preserve">past </w:t>
      </w:r>
      <w:r w:rsidRPr="007155BB">
        <w:rPr>
          <w:rFonts w:eastAsia="Times New Roman" w:cstheme="minorHAnsi"/>
          <w:color w:val="222222"/>
        </w:rPr>
        <w:t>NCDA surveys people often express that their Number 1 reason for sticking with NCDA is that “I attended the conference and found my people</w:t>
      </w:r>
      <w:r w:rsidR="006368E3">
        <w:rPr>
          <w:rFonts w:eastAsia="Times New Roman" w:cstheme="minorHAnsi"/>
          <w:color w:val="222222"/>
        </w:rPr>
        <w:t>.</w:t>
      </w:r>
      <w:r w:rsidRPr="007155BB">
        <w:rPr>
          <w:rFonts w:eastAsia="Times New Roman" w:cstheme="minorHAnsi"/>
          <w:color w:val="222222"/>
        </w:rPr>
        <w:t xml:space="preserve">” </w:t>
      </w:r>
      <w:r w:rsidR="006368E3">
        <w:rPr>
          <w:rFonts w:eastAsia="Times New Roman" w:cstheme="minorHAnsi"/>
          <w:color w:val="222222"/>
        </w:rPr>
        <w:t xml:space="preserve">The </w:t>
      </w:r>
      <w:r w:rsidRPr="007155BB">
        <w:rPr>
          <w:rFonts w:eastAsia="Times New Roman" w:cstheme="minorHAnsi"/>
          <w:color w:val="222222"/>
        </w:rPr>
        <w:t>community that we cultivate</w:t>
      </w:r>
      <w:r w:rsidR="006368E3">
        <w:rPr>
          <w:rFonts w:eastAsia="Times New Roman" w:cstheme="minorHAnsi"/>
          <w:color w:val="222222"/>
        </w:rPr>
        <w:t xml:space="preserve"> is key</w:t>
      </w:r>
      <w:r w:rsidRPr="007155BB">
        <w:rPr>
          <w:rFonts w:eastAsia="Times New Roman" w:cstheme="minorHAnsi"/>
          <w:color w:val="222222"/>
        </w:rPr>
        <w:t xml:space="preserve">. How might we help cultivate that community virtually? </w:t>
      </w:r>
    </w:p>
    <w:p w14:paraId="7AC25261" w14:textId="77777777" w:rsidR="007155BB" w:rsidRPr="007155BB" w:rsidRDefault="007155BB" w:rsidP="001010F7">
      <w:pPr>
        <w:spacing w:after="0" w:line="240" w:lineRule="auto"/>
        <w:rPr>
          <w:rFonts w:eastAsia="Times New Roman" w:cstheme="minorHAnsi"/>
          <w:color w:val="222222"/>
        </w:rPr>
      </w:pPr>
    </w:p>
    <w:p w14:paraId="557510A1" w14:textId="70DB0798" w:rsidR="007155BB" w:rsidRPr="007155BB" w:rsidRDefault="007155BB" w:rsidP="007155BB">
      <w:pPr>
        <w:spacing w:after="0" w:line="240" w:lineRule="auto"/>
        <w:rPr>
          <w:rFonts w:eastAsia="Times New Roman" w:cstheme="minorHAnsi"/>
          <w:color w:val="222222"/>
        </w:rPr>
      </w:pPr>
      <w:r w:rsidRPr="007155BB">
        <w:rPr>
          <w:rFonts w:eastAsia="Times New Roman" w:cstheme="minorHAnsi"/>
          <w:b/>
          <w:bCs/>
          <w:color w:val="222222"/>
          <w:highlight w:val="yellow"/>
        </w:rPr>
        <w:t>ACTION ITEM:</w:t>
      </w:r>
      <w:r w:rsidRPr="007155BB">
        <w:rPr>
          <w:rFonts w:eastAsia="Times New Roman" w:cstheme="minorHAnsi"/>
          <w:b/>
          <w:bCs/>
          <w:color w:val="222222"/>
        </w:rPr>
        <w:t xml:space="preserve"> </w:t>
      </w:r>
      <w:r w:rsidRPr="007155BB">
        <w:rPr>
          <w:rFonts w:eastAsia="Times New Roman" w:cstheme="minorHAnsi"/>
          <w:color w:val="222222"/>
        </w:rPr>
        <w:t xml:space="preserve">Deneen will explore the cost of live streaming the conference – or parts of the conference. Missy knows some organizations that have done this. She will connect Deneen with them. </w:t>
      </w:r>
    </w:p>
    <w:p w14:paraId="4E9918B0" w14:textId="77777777" w:rsidR="007155BB" w:rsidRPr="007155BB" w:rsidRDefault="007155BB" w:rsidP="007155BB">
      <w:pPr>
        <w:spacing w:after="0" w:line="240" w:lineRule="auto"/>
        <w:rPr>
          <w:rFonts w:eastAsia="Times New Roman" w:cstheme="minorHAnsi"/>
          <w:color w:val="222222"/>
        </w:rPr>
      </w:pPr>
    </w:p>
    <w:p w14:paraId="72FF6C1B" w14:textId="0B23EF46" w:rsidR="007155BB" w:rsidRPr="007155BB" w:rsidRDefault="007155BB" w:rsidP="007155BB">
      <w:pPr>
        <w:spacing w:after="0" w:line="240" w:lineRule="auto"/>
        <w:rPr>
          <w:rFonts w:eastAsia="Times New Roman" w:cstheme="minorHAnsi"/>
          <w:color w:val="222222"/>
        </w:rPr>
      </w:pPr>
      <w:r w:rsidRPr="007155BB">
        <w:rPr>
          <w:rFonts w:eastAsia="Times New Roman" w:cstheme="minorHAnsi"/>
          <w:color w:val="222222"/>
        </w:rPr>
        <w:t xml:space="preserve">We might also consider re-energizing the Career Practitioner Institutes. Maybe having a live CPI that is streamed or otherwise provided virtually? Maybe starting a on a smaller scale is more accessible? </w:t>
      </w:r>
    </w:p>
    <w:p w14:paraId="3B80CD12" w14:textId="77777777" w:rsidR="00FB512A" w:rsidRPr="007155BB" w:rsidRDefault="00FB512A" w:rsidP="001010F7">
      <w:pPr>
        <w:spacing w:after="0" w:line="240" w:lineRule="auto"/>
        <w:rPr>
          <w:rFonts w:eastAsia="Times New Roman" w:cstheme="minorHAnsi"/>
          <w:color w:val="222222"/>
        </w:rPr>
      </w:pPr>
    </w:p>
    <w:p w14:paraId="02679BE1" w14:textId="77777777" w:rsidR="00FB512A" w:rsidRPr="007155BB" w:rsidRDefault="00FB512A" w:rsidP="001010F7">
      <w:pPr>
        <w:spacing w:after="0" w:line="240" w:lineRule="auto"/>
        <w:rPr>
          <w:rFonts w:eastAsia="Times New Roman" w:cstheme="minorHAnsi"/>
          <w:color w:val="222222"/>
        </w:rPr>
      </w:pPr>
    </w:p>
    <w:p w14:paraId="2E407375" w14:textId="136450A7" w:rsidR="001010F7" w:rsidRPr="006368E3" w:rsidRDefault="00F8100D" w:rsidP="001010F7">
      <w:pPr>
        <w:spacing w:after="0" w:line="240" w:lineRule="auto"/>
        <w:rPr>
          <w:rFonts w:eastAsia="Times New Roman" w:cstheme="minorHAnsi"/>
          <w:b/>
          <w:bCs/>
          <w:color w:val="222222"/>
          <w:sz w:val="24"/>
          <w:szCs w:val="24"/>
        </w:rPr>
      </w:pPr>
      <w:bookmarkStart w:id="3" w:name="_Hlk192706543"/>
      <w:r w:rsidRPr="006368E3">
        <w:rPr>
          <w:rFonts w:eastAsia="Times New Roman" w:cstheme="minorHAnsi"/>
          <w:b/>
          <w:bCs/>
          <w:color w:val="222222"/>
          <w:sz w:val="24"/>
          <w:szCs w:val="24"/>
        </w:rPr>
        <w:t>1</w:t>
      </w:r>
      <w:r w:rsidR="007155BB" w:rsidRPr="006368E3">
        <w:rPr>
          <w:rFonts w:eastAsia="Times New Roman" w:cstheme="minorHAnsi"/>
          <w:b/>
          <w:bCs/>
          <w:color w:val="222222"/>
          <w:sz w:val="24"/>
          <w:szCs w:val="24"/>
        </w:rPr>
        <w:t>1</w:t>
      </w:r>
      <w:r w:rsidR="001010F7" w:rsidRPr="006368E3">
        <w:rPr>
          <w:rFonts w:eastAsia="Times New Roman" w:cstheme="minorHAnsi"/>
          <w:b/>
          <w:bCs/>
          <w:color w:val="222222"/>
          <w:sz w:val="24"/>
          <w:szCs w:val="24"/>
        </w:rPr>
        <w:t>. Membership Stewardship and Retention, with Committee Requests (Courtney)</w:t>
      </w:r>
    </w:p>
    <w:p w14:paraId="12F5BE6E" w14:textId="7FB1263F" w:rsidR="001010F7" w:rsidRDefault="001010F7" w:rsidP="001010F7">
      <w:pPr>
        <w:spacing w:after="0" w:line="240" w:lineRule="auto"/>
        <w:rPr>
          <w:rFonts w:eastAsia="Times New Roman" w:cstheme="minorHAnsi"/>
          <w:color w:val="222222"/>
        </w:rPr>
      </w:pPr>
      <w:r w:rsidRPr="006368E3">
        <w:rPr>
          <w:rFonts w:eastAsia="Times New Roman" w:cstheme="minorHAnsi"/>
          <w:i/>
          <w:iCs/>
          <w:color w:val="222222"/>
        </w:rPr>
        <w:t>Please see</w:t>
      </w:r>
      <w:r w:rsidRPr="004534F8">
        <w:rPr>
          <w:rFonts w:eastAsia="Times New Roman" w:cstheme="minorHAnsi"/>
          <w:i/>
          <w:iCs/>
          <w:color w:val="222222"/>
        </w:rPr>
        <w:t xml:space="preserve"> </w:t>
      </w:r>
      <w:r>
        <w:rPr>
          <w:rFonts w:eastAsia="Times New Roman" w:cstheme="minorHAnsi"/>
          <w:i/>
          <w:iCs/>
          <w:color w:val="222222"/>
        </w:rPr>
        <w:t xml:space="preserve">the Membership Retention Initiatives document provided on the NCDA Board webpage. </w:t>
      </w:r>
    </w:p>
    <w:p w14:paraId="6B778AE6" w14:textId="484E182C" w:rsidR="00CE4F67" w:rsidRDefault="00CE4F67" w:rsidP="001010F7">
      <w:pPr>
        <w:spacing w:after="0" w:line="240" w:lineRule="auto"/>
        <w:rPr>
          <w:rFonts w:eastAsia="Times New Roman" w:cstheme="minorHAnsi"/>
          <w:color w:val="222222"/>
        </w:rPr>
      </w:pPr>
      <w:r>
        <w:rPr>
          <w:rFonts w:eastAsia="Times New Roman" w:cstheme="minorHAnsi"/>
          <w:color w:val="222222"/>
        </w:rPr>
        <w:t xml:space="preserve">During our June 2023 Board meeting in Chicago, we began a dialog with our Membership Committee Chairs regarding explorations of strategies to improve membership stewardship and retention. Strategies fell into two primary areas: (1) making it easier for members to renew, and (2) clearly demonstrating the value of NCDA. </w:t>
      </w:r>
    </w:p>
    <w:p w14:paraId="2C0DB2AB" w14:textId="77777777" w:rsidR="00CE4F67" w:rsidRDefault="00CE4F67" w:rsidP="001010F7">
      <w:pPr>
        <w:spacing w:after="0" w:line="240" w:lineRule="auto"/>
        <w:rPr>
          <w:rFonts w:eastAsia="Times New Roman" w:cstheme="minorHAnsi"/>
          <w:color w:val="222222"/>
        </w:rPr>
      </w:pPr>
    </w:p>
    <w:p w14:paraId="2AB79ACE" w14:textId="3A4F798F" w:rsidR="00CE4F67" w:rsidRDefault="00CE4F67" w:rsidP="001010F7">
      <w:pPr>
        <w:spacing w:after="0" w:line="240" w:lineRule="auto"/>
        <w:rPr>
          <w:rFonts w:eastAsia="Times New Roman" w:cstheme="minorHAnsi"/>
          <w:color w:val="222222"/>
        </w:rPr>
      </w:pPr>
      <w:r>
        <w:rPr>
          <w:rFonts w:eastAsia="Times New Roman" w:cstheme="minorHAnsi"/>
          <w:color w:val="222222"/>
        </w:rPr>
        <w:t xml:space="preserve">Some items have been implemented. For example, we are now tracking promotional memberships and graduate student memberships that roll over into regular membership categories. However, there are additional steps that remain to be implemented.   </w:t>
      </w:r>
    </w:p>
    <w:p w14:paraId="02303AD1" w14:textId="77777777" w:rsidR="007F61F2" w:rsidRDefault="007F61F2" w:rsidP="001010F7">
      <w:pPr>
        <w:spacing w:after="0" w:line="240" w:lineRule="auto"/>
        <w:rPr>
          <w:rFonts w:eastAsia="Times New Roman" w:cstheme="minorHAnsi"/>
          <w:color w:val="222222"/>
        </w:rPr>
      </w:pPr>
    </w:p>
    <w:p w14:paraId="5FC6824E" w14:textId="5DFB773B" w:rsidR="007F61F2" w:rsidRPr="007F61F2" w:rsidRDefault="00CE4F67" w:rsidP="001010F7">
      <w:pPr>
        <w:spacing w:after="0" w:line="240" w:lineRule="auto"/>
        <w:rPr>
          <w:rFonts w:eastAsia="Times New Roman" w:cstheme="minorHAnsi"/>
          <w:b/>
          <w:bCs/>
          <w:i/>
          <w:iCs/>
          <w:color w:val="222222"/>
        </w:rPr>
      </w:pPr>
      <w:r>
        <w:rPr>
          <w:rFonts w:eastAsia="Times New Roman" w:cstheme="minorHAnsi"/>
          <w:b/>
          <w:bCs/>
          <w:i/>
          <w:iCs/>
          <w:color w:val="222222"/>
        </w:rPr>
        <w:t>R</w:t>
      </w:r>
      <w:r w:rsidR="00DD7D98">
        <w:rPr>
          <w:rFonts w:eastAsia="Times New Roman" w:cstheme="minorHAnsi"/>
          <w:b/>
          <w:bCs/>
          <w:i/>
          <w:iCs/>
          <w:color w:val="222222"/>
        </w:rPr>
        <w:t xml:space="preserve">etention </w:t>
      </w:r>
      <w:r>
        <w:rPr>
          <w:rFonts w:eastAsia="Times New Roman" w:cstheme="minorHAnsi"/>
          <w:b/>
          <w:bCs/>
          <w:i/>
          <w:iCs/>
          <w:color w:val="222222"/>
        </w:rPr>
        <w:t>efforts</w:t>
      </w:r>
      <w:r w:rsidR="007F61F2" w:rsidRPr="007F61F2">
        <w:rPr>
          <w:rFonts w:eastAsia="Times New Roman" w:cstheme="minorHAnsi"/>
          <w:b/>
          <w:bCs/>
          <w:i/>
          <w:iCs/>
          <w:color w:val="222222"/>
        </w:rPr>
        <w:t>.</w:t>
      </w:r>
    </w:p>
    <w:p w14:paraId="15C3831A" w14:textId="64073D70" w:rsidR="007F61F2" w:rsidRDefault="00CE4F67" w:rsidP="001010F7">
      <w:pPr>
        <w:spacing w:after="0" w:line="240" w:lineRule="auto"/>
        <w:rPr>
          <w:rFonts w:eastAsia="Times New Roman" w:cstheme="minorHAnsi"/>
          <w:color w:val="222222"/>
        </w:rPr>
      </w:pPr>
      <w:r>
        <w:rPr>
          <w:rFonts w:eastAsia="Times New Roman" w:cstheme="minorHAnsi"/>
          <w:color w:val="222222"/>
        </w:rPr>
        <w:t xml:space="preserve">Some suggested strategies for easing retention of members from year to year included: </w:t>
      </w:r>
    </w:p>
    <w:p w14:paraId="1E11F997" w14:textId="77777777" w:rsidR="00CE4F67" w:rsidRDefault="007F61F2" w:rsidP="00CC1A5F">
      <w:pPr>
        <w:pStyle w:val="ListParagraph"/>
        <w:numPr>
          <w:ilvl w:val="0"/>
          <w:numId w:val="5"/>
        </w:numPr>
        <w:spacing w:after="0" w:line="240" w:lineRule="auto"/>
        <w:rPr>
          <w:rFonts w:eastAsia="Times New Roman" w:cstheme="minorHAnsi"/>
          <w:color w:val="222222"/>
        </w:rPr>
      </w:pPr>
      <w:r w:rsidRPr="00CE4F67">
        <w:rPr>
          <w:rFonts w:eastAsia="Times New Roman" w:cstheme="minorHAnsi"/>
          <w:color w:val="222222"/>
        </w:rPr>
        <w:t>Increas</w:t>
      </w:r>
      <w:r w:rsidR="00CE4F67">
        <w:rPr>
          <w:rFonts w:eastAsia="Times New Roman" w:cstheme="minorHAnsi"/>
          <w:color w:val="222222"/>
        </w:rPr>
        <w:t xml:space="preserve">ing the </w:t>
      </w:r>
      <w:r w:rsidRPr="00CE4F67">
        <w:rPr>
          <w:rFonts w:eastAsia="Times New Roman" w:cstheme="minorHAnsi"/>
          <w:color w:val="222222"/>
        </w:rPr>
        <w:t xml:space="preserve">price </w:t>
      </w:r>
      <w:r w:rsidR="00CE4F67">
        <w:rPr>
          <w:rFonts w:eastAsia="Times New Roman" w:cstheme="minorHAnsi"/>
          <w:color w:val="222222"/>
        </w:rPr>
        <w:t xml:space="preserve">of membership </w:t>
      </w:r>
      <w:r w:rsidRPr="00CE4F67">
        <w:rPr>
          <w:rFonts w:eastAsia="Times New Roman" w:cstheme="minorHAnsi"/>
          <w:color w:val="222222"/>
        </w:rPr>
        <w:t>more gradually</w:t>
      </w:r>
      <w:r w:rsidR="00CE4F67">
        <w:rPr>
          <w:rFonts w:eastAsia="Times New Roman" w:cstheme="minorHAnsi"/>
          <w:color w:val="222222"/>
        </w:rPr>
        <w:t xml:space="preserve"> to create a </w:t>
      </w:r>
      <w:r w:rsidRPr="00CE4F67">
        <w:rPr>
          <w:rFonts w:eastAsia="Times New Roman" w:cstheme="minorHAnsi"/>
          <w:color w:val="222222"/>
        </w:rPr>
        <w:t xml:space="preserve">bridge </w:t>
      </w:r>
      <w:r w:rsidR="00CE4F67">
        <w:rPr>
          <w:rFonts w:eastAsia="Times New Roman" w:cstheme="minorHAnsi"/>
          <w:color w:val="222222"/>
        </w:rPr>
        <w:t xml:space="preserve">from </w:t>
      </w:r>
      <w:r w:rsidRPr="00CE4F67">
        <w:rPr>
          <w:rFonts w:eastAsia="Times New Roman" w:cstheme="minorHAnsi"/>
          <w:color w:val="222222"/>
        </w:rPr>
        <w:t>new professional</w:t>
      </w:r>
      <w:r w:rsidR="00CE4F67">
        <w:rPr>
          <w:rFonts w:eastAsia="Times New Roman" w:cstheme="minorHAnsi"/>
          <w:color w:val="222222"/>
        </w:rPr>
        <w:t>s</w:t>
      </w:r>
      <w:r w:rsidRPr="00CE4F67">
        <w:rPr>
          <w:rFonts w:eastAsia="Times New Roman" w:cstheme="minorHAnsi"/>
          <w:color w:val="222222"/>
        </w:rPr>
        <w:t xml:space="preserve"> and first timer</w:t>
      </w:r>
      <w:r w:rsidR="00CE4F67">
        <w:rPr>
          <w:rFonts w:eastAsia="Times New Roman" w:cstheme="minorHAnsi"/>
          <w:color w:val="222222"/>
        </w:rPr>
        <w:t>s to regular membership</w:t>
      </w:r>
      <w:r w:rsidRPr="00CE4F67">
        <w:rPr>
          <w:rFonts w:eastAsia="Times New Roman" w:cstheme="minorHAnsi"/>
          <w:color w:val="222222"/>
        </w:rPr>
        <w:t>.</w:t>
      </w:r>
    </w:p>
    <w:p w14:paraId="59230841" w14:textId="43B58D1F" w:rsidR="007F61F2" w:rsidRDefault="00CE4F67" w:rsidP="00CC1A5F">
      <w:pPr>
        <w:pStyle w:val="ListParagraph"/>
        <w:numPr>
          <w:ilvl w:val="0"/>
          <w:numId w:val="5"/>
        </w:numPr>
        <w:spacing w:after="0" w:line="240" w:lineRule="auto"/>
        <w:rPr>
          <w:rFonts w:eastAsia="Times New Roman" w:cstheme="minorHAnsi"/>
          <w:color w:val="222222"/>
        </w:rPr>
      </w:pPr>
      <w:r>
        <w:rPr>
          <w:rFonts w:eastAsia="Times New Roman" w:cstheme="minorHAnsi"/>
          <w:color w:val="222222"/>
        </w:rPr>
        <w:t xml:space="preserve">Developing an autorenewal process, possibly with the inclusion of incentives (e.g., a small yearly discount for purchasing a </w:t>
      </w:r>
      <w:r w:rsidR="003C3E06">
        <w:rPr>
          <w:rFonts w:eastAsia="Times New Roman" w:cstheme="minorHAnsi"/>
          <w:color w:val="222222"/>
        </w:rPr>
        <w:t>3-year</w:t>
      </w:r>
      <w:r>
        <w:rPr>
          <w:rFonts w:eastAsia="Times New Roman" w:cstheme="minorHAnsi"/>
          <w:color w:val="222222"/>
        </w:rPr>
        <w:t xml:space="preserve"> membership in advance)</w:t>
      </w:r>
      <w:r w:rsidR="007F61F2" w:rsidRPr="00CE4F67">
        <w:rPr>
          <w:rFonts w:eastAsia="Times New Roman" w:cstheme="minorHAnsi"/>
          <w:color w:val="222222"/>
        </w:rPr>
        <w:t xml:space="preserve"> </w:t>
      </w:r>
    </w:p>
    <w:p w14:paraId="53DD657A" w14:textId="7882E9D0" w:rsidR="007F61F2" w:rsidRPr="00CE4F67" w:rsidRDefault="00CE4F67" w:rsidP="00CC1A5F">
      <w:pPr>
        <w:pStyle w:val="ListParagraph"/>
        <w:numPr>
          <w:ilvl w:val="0"/>
          <w:numId w:val="5"/>
        </w:numPr>
        <w:spacing w:after="0" w:line="240" w:lineRule="auto"/>
        <w:rPr>
          <w:rFonts w:eastAsia="Times New Roman" w:cstheme="minorHAnsi"/>
          <w:color w:val="222222"/>
        </w:rPr>
      </w:pPr>
      <w:r w:rsidRPr="00CE4F67">
        <w:rPr>
          <w:rFonts w:eastAsia="Times New Roman" w:cstheme="minorHAnsi"/>
          <w:color w:val="222222"/>
        </w:rPr>
        <w:t xml:space="preserve">Offer increased variety in payment options </w:t>
      </w:r>
      <w:r>
        <w:rPr>
          <w:rFonts w:eastAsia="Times New Roman" w:cstheme="minorHAnsi"/>
          <w:color w:val="222222"/>
        </w:rPr>
        <w:br/>
        <w:t>(It was noted that NCDA Headquarters has already transitioned to Authorize</w:t>
      </w:r>
      <w:r w:rsidR="003C3E06">
        <w:rPr>
          <w:rFonts w:eastAsia="Times New Roman" w:cstheme="minorHAnsi"/>
          <w:color w:val="222222"/>
        </w:rPr>
        <w:t>.</w:t>
      </w:r>
      <w:r>
        <w:rPr>
          <w:rFonts w:eastAsia="Times New Roman" w:cstheme="minorHAnsi"/>
          <w:color w:val="222222"/>
        </w:rPr>
        <w:t>Net, addressing this need. We may need to explore how this works with autorenewal. They will explore an</w:t>
      </w:r>
      <w:r w:rsidR="003C3E06">
        <w:rPr>
          <w:rFonts w:eastAsia="Times New Roman" w:cstheme="minorHAnsi"/>
          <w:color w:val="222222"/>
        </w:rPr>
        <w:t>d</w:t>
      </w:r>
      <w:r>
        <w:rPr>
          <w:rFonts w:eastAsia="Times New Roman" w:cstheme="minorHAnsi"/>
          <w:color w:val="222222"/>
        </w:rPr>
        <w:t xml:space="preserve"> monitor this, sharing information with the Board if questions or concerns arise.)</w:t>
      </w:r>
      <w:r>
        <w:rPr>
          <w:rFonts w:eastAsia="Times New Roman" w:cstheme="minorHAnsi"/>
          <w:color w:val="222222"/>
        </w:rPr>
        <w:br/>
      </w:r>
    </w:p>
    <w:p w14:paraId="0A2E9D66" w14:textId="127391A2" w:rsidR="00CE4F67" w:rsidRDefault="00CE4F67" w:rsidP="001010F7">
      <w:pPr>
        <w:spacing w:after="0" w:line="240" w:lineRule="auto"/>
        <w:rPr>
          <w:rFonts w:eastAsia="Times New Roman" w:cstheme="minorHAnsi"/>
          <w:color w:val="222222"/>
        </w:rPr>
      </w:pPr>
      <w:r>
        <w:rPr>
          <w:rFonts w:eastAsia="Times New Roman" w:cstheme="minorHAnsi"/>
          <w:color w:val="222222"/>
        </w:rPr>
        <w:t>The following motion was passed by the Board to address these needs.</w:t>
      </w:r>
    </w:p>
    <w:p w14:paraId="7C611327" w14:textId="77777777" w:rsidR="00DD7D98" w:rsidRDefault="00DD7D98" w:rsidP="001010F7">
      <w:pPr>
        <w:spacing w:after="0" w:line="240" w:lineRule="auto"/>
        <w:rPr>
          <w:rFonts w:eastAsia="Times New Roman" w:cstheme="minorHAnsi"/>
          <w:color w:val="222222"/>
        </w:rPr>
      </w:pPr>
    </w:p>
    <w:p w14:paraId="3E95A200" w14:textId="1F7C0AB3" w:rsidR="00DD7D98" w:rsidRPr="007E7481" w:rsidRDefault="00DD7D98" w:rsidP="001010F7">
      <w:pPr>
        <w:spacing w:after="0" w:line="240" w:lineRule="auto"/>
        <w:rPr>
          <w:rFonts w:eastAsia="Times New Roman" w:cstheme="minorHAnsi"/>
          <w:color w:val="222222"/>
          <w:highlight w:val="yellow"/>
        </w:rPr>
      </w:pPr>
      <w:r w:rsidRPr="007E7481">
        <w:rPr>
          <w:rFonts w:eastAsia="Times New Roman" w:cstheme="minorHAnsi"/>
          <w:b/>
          <w:bCs/>
          <w:color w:val="222222"/>
          <w:highlight w:val="yellow"/>
        </w:rPr>
        <w:t>MOTION</w:t>
      </w:r>
      <w:r w:rsidRPr="007E7481">
        <w:rPr>
          <w:rFonts w:eastAsia="Times New Roman" w:cstheme="minorHAnsi"/>
          <w:color w:val="222222"/>
          <w:highlight w:val="yellow"/>
        </w:rPr>
        <w:t xml:space="preserve"> was made by Jim to make the following changes to membership registration options: </w:t>
      </w:r>
    </w:p>
    <w:p w14:paraId="084E46D1" w14:textId="3E4C127C" w:rsidR="00DD7D98" w:rsidRPr="007E7481" w:rsidRDefault="00DD7D98" w:rsidP="00CC1A5F">
      <w:pPr>
        <w:pStyle w:val="ListParagraph"/>
        <w:numPr>
          <w:ilvl w:val="0"/>
          <w:numId w:val="2"/>
        </w:numPr>
        <w:spacing w:after="0" w:line="240" w:lineRule="auto"/>
        <w:rPr>
          <w:rFonts w:eastAsia="Times New Roman" w:cstheme="minorHAnsi"/>
          <w:color w:val="222222"/>
          <w:highlight w:val="yellow"/>
        </w:rPr>
      </w:pPr>
      <w:r w:rsidRPr="007E7481">
        <w:rPr>
          <w:rFonts w:eastAsia="Times New Roman" w:cstheme="minorHAnsi"/>
          <w:color w:val="222222"/>
          <w:highlight w:val="yellow"/>
        </w:rPr>
        <w:t xml:space="preserve">Increase the price of “New Professional” and “First Timer” membership from the current price of $40 to $60 for a more gradual increase to the regular membership price. </w:t>
      </w:r>
    </w:p>
    <w:p w14:paraId="21BCD458" w14:textId="004283A4" w:rsidR="00DD7D98" w:rsidRPr="007E7481" w:rsidRDefault="00DD7D98" w:rsidP="00CC1A5F">
      <w:pPr>
        <w:pStyle w:val="ListParagraph"/>
        <w:numPr>
          <w:ilvl w:val="0"/>
          <w:numId w:val="2"/>
        </w:numPr>
        <w:spacing w:after="0" w:line="240" w:lineRule="auto"/>
        <w:rPr>
          <w:rFonts w:eastAsia="Times New Roman" w:cstheme="minorHAnsi"/>
          <w:color w:val="222222"/>
          <w:highlight w:val="yellow"/>
        </w:rPr>
      </w:pPr>
      <w:r w:rsidRPr="007E7481">
        <w:rPr>
          <w:rFonts w:eastAsia="Times New Roman" w:cstheme="minorHAnsi"/>
          <w:color w:val="222222"/>
          <w:highlight w:val="yellow"/>
        </w:rPr>
        <w:t xml:space="preserve">Establish an </w:t>
      </w:r>
      <w:r w:rsidR="003C3E06" w:rsidRPr="007E7481">
        <w:rPr>
          <w:rFonts w:eastAsia="Times New Roman" w:cstheme="minorHAnsi"/>
          <w:color w:val="222222"/>
          <w:highlight w:val="yellow"/>
        </w:rPr>
        <w:t>auto-renewal</w:t>
      </w:r>
      <w:r w:rsidRPr="007E7481">
        <w:rPr>
          <w:rFonts w:eastAsia="Times New Roman" w:cstheme="minorHAnsi"/>
          <w:color w:val="222222"/>
          <w:highlight w:val="yellow"/>
        </w:rPr>
        <w:t xml:space="preserve"> membership </w:t>
      </w:r>
      <w:proofErr w:type="gramStart"/>
      <w:r w:rsidRPr="007E7481">
        <w:rPr>
          <w:rFonts w:eastAsia="Times New Roman" w:cstheme="minorHAnsi"/>
          <w:color w:val="222222"/>
          <w:highlight w:val="yellow"/>
        </w:rPr>
        <w:t>option</w:t>
      </w:r>
      <w:proofErr w:type="gramEnd"/>
    </w:p>
    <w:p w14:paraId="2D7670BE" w14:textId="0CC42293" w:rsidR="00DD7D98" w:rsidRPr="007E7481" w:rsidRDefault="00DD7D98" w:rsidP="00CC1A5F">
      <w:pPr>
        <w:pStyle w:val="ListParagraph"/>
        <w:numPr>
          <w:ilvl w:val="0"/>
          <w:numId w:val="2"/>
        </w:numPr>
        <w:spacing w:after="0" w:line="240" w:lineRule="auto"/>
        <w:rPr>
          <w:rFonts w:eastAsia="Times New Roman" w:cstheme="minorHAnsi"/>
          <w:color w:val="222222"/>
          <w:highlight w:val="yellow"/>
        </w:rPr>
      </w:pPr>
      <w:r w:rsidRPr="007E7481">
        <w:rPr>
          <w:rFonts w:eastAsia="Times New Roman" w:cstheme="minorHAnsi"/>
          <w:color w:val="222222"/>
          <w:highlight w:val="yellow"/>
        </w:rPr>
        <w:t>Provide a membership discount of $5 per year for purchase of 3-year membership (not available to Students, New Professional, First Timers)</w:t>
      </w:r>
    </w:p>
    <w:p w14:paraId="37219E50" w14:textId="12C0E64D" w:rsidR="00DD7D98" w:rsidRDefault="00DD7D98" w:rsidP="00CC1A5F">
      <w:pPr>
        <w:pStyle w:val="ListParagraph"/>
        <w:numPr>
          <w:ilvl w:val="0"/>
          <w:numId w:val="2"/>
        </w:numPr>
        <w:spacing w:after="0" w:line="240" w:lineRule="auto"/>
        <w:rPr>
          <w:rFonts w:eastAsia="Times New Roman" w:cstheme="minorHAnsi"/>
          <w:color w:val="222222"/>
          <w:highlight w:val="yellow"/>
        </w:rPr>
      </w:pPr>
      <w:r w:rsidRPr="007E7481">
        <w:rPr>
          <w:rFonts w:eastAsia="Times New Roman" w:cstheme="minorHAnsi"/>
          <w:color w:val="222222"/>
          <w:highlight w:val="yellow"/>
        </w:rPr>
        <w:lastRenderedPageBreak/>
        <w:t>Establish payment options with Authorize</w:t>
      </w:r>
      <w:r w:rsidR="003C3E06">
        <w:rPr>
          <w:rFonts w:eastAsia="Times New Roman" w:cstheme="minorHAnsi"/>
          <w:color w:val="222222"/>
          <w:highlight w:val="yellow"/>
        </w:rPr>
        <w:t>.</w:t>
      </w:r>
      <w:r w:rsidRPr="007E7481">
        <w:rPr>
          <w:rFonts w:eastAsia="Times New Roman" w:cstheme="minorHAnsi"/>
          <w:color w:val="222222"/>
          <w:highlight w:val="yellow"/>
        </w:rPr>
        <w:t xml:space="preserve">Net for more variety in payment options. </w:t>
      </w:r>
    </w:p>
    <w:p w14:paraId="7F8ACBCF" w14:textId="3409E551" w:rsidR="004B463B" w:rsidRPr="004B463B" w:rsidRDefault="004B463B" w:rsidP="004B463B">
      <w:pPr>
        <w:spacing w:after="0" w:line="240" w:lineRule="auto"/>
        <w:rPr>
          <w:rFonts w:eastAsia="Times New Roman" w:cstheme="minorHAnsi"/>
          <w:color w:val="222222"/>
          <w:highlight w:val="yellow"/>
        </w:rPr>
      </w:pPr>
      <w:r>
        <w:rPr>
          <w:rFonts w:eastAsia="Times New Roman" w:cstheme="minorHAnsi"/>
          <w:color w:val="222222"/>
          <w:highlight w:val="yellow"/>
        </w:rPr>
        <w:t xml:space="preserve">Item 1 (the increase “New Professional” and “First Timer” price) will occur on July 1, 2025, in line when the price change can occur on the ACA website. Others can be implemented sooner, as NCDA Headquarters can make the transition. </w:t>
      </w:r>
    </w:p>
    <w:p w14:paraId="533B3024" w14:textId="31CDE3DE" w:rsidR="00DD7D98" w:rsidRDefault="00DD7D98" w:rsidP="001010F7">
      <w:pPr>
        <w:spacing w:after="0" w:line="240" w:lineRule="auto"/>
        <w:rPr>
          <w:rFonts w:eastAsia="Times New Roman" w:cstheme="minorHAnsi"/>
          <w:color w:val="222222"/>
        </w:rPr>
      </w:pPr>
      <w:r w:rsidRPr="007E7481">
        <w:rPr>
          <w:rFonts w:eastAsia="Times New Roman" w:cstheme="minorHAnsi"/>
          <w:color w:val="222222"/>
          <w:highlight w:val="yellow"/>
        </w:rPr>
        <w:t>Seconded by Marty</w:t>
      </w:r>
    </w:p>
    <w:p w14:paraId="5BA769B8" w14:textId="77777777" w:rsidR="007E7481" w:rsidRPr="005D6956" w:rsidRDefault="007E7481" w:rsidP="007E7481">
      <w:pPr>
        <w:pStyle w:val="Normal1"/>
        <w:spacing w:line="240" w:lineRule="auto"/>
        <w:rPr>
          <w:rFonts w:asciiTheme="minorHAnsi" w:hAnsiTheme="minorHAnsi" w:cstheme="minorHAnsi"/>
          <w:highlight w:val="yellow"/>
        </w:rPr>
      </w:pPr>
      <w:r w:rsidRPr="005D6956">
        <w:rPr>
          <w:rFonts w:asciiTheme="minorHAnsi" w:hAnsiTheme="minorHAnsi" w:cstheme="minorHAnsi"/>
          <w:highlight w:val="yellow"/>
        </w:rPr>
        <w:t xml:space="preserve">Motion passes unanimously (no opposing votes, no abstentions). </w:t>
      </w:r>
    </w:p>
    <w:p w14:paraId="3C7DD16B" w14:textId="77777777" w:rsidR="00DD7D98" w:rsidRDefault="00DD7D98" w:rsidP="001010F7">
      <w:pPr>
        <w:spacing w:after="0" w:line="240" w:lineRule="auto"/>
        <w:rPr>
          <w:rFonts w:eastAsia="Times New Roman" w:cstheme="minorHAnsi"/>
          <w:color w:val="222222"/>
        </w:rPr>
      </w:pPr>
    </w:p>
    <w:p w14:paraId="78118697" w14:textId="16C6E7D9" w:rsidR="007E7481" w:rsidRDefault="00CE4F67" w:rsidP="007E7481">
      <w:pPr>
        <w:spacing w:after="0" w:line="240" w:lineRule="auto"/>
        <w:rPr>
          <w:rFonts w:eastAsia="Times New Roman" w:cstheme="minorHAnsi"/>
          <w:color w:val="222222"/>
        </w:rPr>
      </w:pPr>
      <w:r>
        <w:rPr>
          <w:rFonts w:eastAsia="Times New Roman" w:cstheme="minorHAnsi"/>
          <w:color w:val="222222"/>
        </w:rPr>
        <w:t>It was also noted that the American Counseling Association (</w:t>
      </w:r>
      <w:r w:rsidR="007E7481">
        <w:rPr>
          <w:rFonts w:eastAsia="Times New Roman" w:cstheme="minorHAnsi"/>
          <w:color w:val="222222"/>
        </w:rPr>
        <w:t>ACA</w:t>
      </w:r>
      <w:r>
        <w:rPr>
          <w:rFonts w:eastAsia="Times New Roman" w:cstheme="minorHAnsi"/>
          <w:color w:val="222222"/>
        </w:rPr>
        <w:t>)</w:t>
      </w:r>
      <w:r w:rsidR="007E7481">
        <w:rPr>
          <w:rFonts w:eastAsia="Times New Roman" w:cstheme="minorHAnsi"/>
          <w:color w:val="222222"/>
        </w:rPr>
        <w:t xml:space="preserve"> has a new </w:t>
      </w:r>
      <w:r>
        <w:rPr>
          <w:rFonts w:eastAsia="Times New Roman" w:cstheme="minorHAnsi"/>
          <w:color w:val="222222"/>
        </w:rPr>
        <w:t xml:space="preserve">membership contact </w:t>
      </w:r>
      <w:r w:rsidR="007E7481">
        <w:rPr>
          <w:rFonts w:eastAsia="Times New Roman" w:cstheme="minorHAnsi"/>
          <w:color w:val="222222"/>
        </w:rPr>
        <w:t xml:space="preserve">who </w:t>
      </w:r>
      <w:r>
        <w:rPr>
          <w:rFonts w:eastAsia="Times New Roman" w:cstheme="minorHAnsi"/>
          <w:color w:val="222222"/>
        </w:rPr>
        <w:t xml:space="preserve">shares </w:t>
      </w:r>
      <w:r w:rsidR="007E7481">
        <w:rPr>
          <w:rFonts w:eastAsia="Times New Roman" w:cstheme="minorHAnsi"/>
          <w:color w:val="222222"/>
        </w:rPr>
        <w:t xml:space="preserve">monthly </w:t>
      </w:r>
      <w:r>
        <w:rPr>
          <w:rFonts w:eastAsia="Times New Roman" w:cstheme="minorHAnsi"/>
          <w:color w:val="222222"/>
        </w:rPr>
        <w:t xml:space="preserve">membership </w:t>
      </w:r>
      <w:r w:rsidR="007E7481">
        <w:rPr>
          <w:rFonts w:eastAsia="Times New Roman" w:cstheme="minorHAnsi"/>
          <w:color w:val="222222"/>
        </w:rPr>
        <w:t xml:space="preserve">data – and </w:t>
      </w:r>
      <w:r>
        <w:rPr>
          <w:rFonts w:eastAsia="Times New Roman" w:cstheme="minorHAnsi"/>
          <w:color w:val="222222"/>
        </w:rPr>
        <w:t xml:space="preserve">the breakdown of data </w:t>
      </w:r>
      <w:r w:rsidR="007E7481">
        <w:rPr>
          <w:rFonts w:eastAsia="Times New Roman" w:cstheme="minorHAnsi"/>
          <w:color w:val="222222"/>
        </w:rPr>
        <w:t xml:space="preserve">is impressive. </w:t>
      </w:r>
      <w:r>
        <w:rPr>
          <w:rFonts w:eastAsia="Times New Roman" w:cstheme="minorHAnsi"/>
          <w:color w:val="222222"/>
        </w:rPr>
        <w:t xml:space="preserve">We would like to explore representing our data in a similar visual fashion. There will be more to come on this. </w:t>
      </w:r>
    </w:p>
    <w:p w14:paraId="679F94F9" w14:textId="77777777" w:rsidR="005D6956" w:rsidRDefault="005D6956" w:rsidP="001010F7">
      <w:pPr>
        <w:spacing w:after="0" w:line="240" w:lineRule="auto"/>
        <w:rPr>
          <w:rFonts w:eastAsia="Times New Roman" w:cstheme="minorHAnsi"/>
          <w:color w:val="222222"/>
        </w:rPr>
      </w:pPr>
    </w:p>
    <w:p w14:paraId="15EAB558" w14:textId="77777777" w:rsidR="00C40986" w:rsidRDefault="00C40986" w:rsidP="001010F7">
      <w:pPr>
        <w:spacing w:after="0" w:line="240" w:lineRule="auto"/>
        <w:rPr>
          <w:rFonts w:eastAsia="Times New Roman" w:cstheme="minorHAnsi"/>
          <w:b/>
          <w:bCs/>
          <w:i/>
          <w:iCs/>
          <w:color w:val="222222"/>
        </w:rPr>
      </w:pPr>
      <w:r>
        <w:rPr>
          <w:rFonts w:eastAsia="Times New Roman" w:cstheme="minorHAnsi"/>
          <w:b/>
          <w:bCs/>
          <w:i/>
          <w:iCs/>
          <w:color w:val="222222"/>
        </w:rPr>
        <w:t xml:space="preserve">Demonstration </w:t>
      </w:r>
      <w:r w:rsidR="005D6956" w:rsidRPr="005D6956">
        <w:rPr>
          <w:rFonts w:eastAsia="Times New Roman" w:cstheme="minorHAnsi"/>
          <w:b/>
          <w:bCs/>
          <w:i/>
          <w:iCs/>
          <w:color w:val="222222"/>
        </w:rPr>
        <w:t xml:space="preserve">Value </w:t>
      </w:r>
      <w:r>
        <w:rPr>
          <w:rFonts w:eastAsia="Times New Roman" w:cstheme="minorHAnsi"/>
          <w:b/>
          <w:bCs/>
          <w:i/>
          <w:iCs/>
          <w:color w:val="222222"/>
        </w:rPr>
        <w:t>of NCDA</w:t>
      </w:r>
    </w:p>
    <w:p w14:paraId="4188F4FB" w14:textId="3F5E9C4B" w:rsidR="00C40986" w:rsidRPr="00C40986" w:rsidRDefault="00C40986" w:rsidP="00C40986">
      <w:pPr>
        <w:spacing w:after="0" w:line="240" w:lineRule="auto"/>
        <w:rPr>
          <w:rFonts w:eastAsia="Times New Roman" w:cstheme="minorHAnsi"/>
          <w:color w:val="222222"/>
        </w:rPr>
      </w:pPr>
      <w:r>
        <w:rPr>
          <w:rFonts w:eastAsia="Times New Roman" w:cstheme="minorHAnsi"/>
          <w:color w:val="222222"/>
        </w:rPr>
        <w:t xml:space="preserve">The Membership Committee is suggesting more communication with new members. One idea is to create </w:t>
      </w:r>
      <w:r w:rsidRPr="00C40986">
        <w:rPr>
          <w:rFonts w:eastAsia="Times New Roman" w:cstheme="minorHAnsi"/>
          <w:color w:val="222222"/>
        </w:rPr>
        <w:t>a series of automated emails that go out to each new member—2 per week right after purchasing membership. Each trustee would write a welcome email at the beginning of their term, which would be sent automatically shortly after purchase of membership. The type of information in other emails would be standardized across constituencies, but the information would be constituency specific. Below are possible email topics:</w:t>
      </w:r>
    </w:p>
    <w:p w14:paraId="3E2B1FD2" w14:textId="3C30F6AB" w:rsidR="00C40986" w:rsidRPr="00C40986" w:rsidRDefault="00C40986" w:rsidP="00CC1A5F">
      <w:pPr>
        <w:pStyle w:val="ListParagraph"/>
        <w:numPr>
          <w:ilvl w:val="0"/>
          <w:numId w:val="6"/>
        </w:numPr>
        <w:spacing w:after="0" w:line="240" w:lineRule="auto"/>
        <w:rPr>
          <w:rFonts w:eastAsia="Times New Roman" w:cstheme="minorHAnsi"/>
          <w:color w:val="222222"/>
        </w:rPr>
      </w:pPr>
      <w:r w:rsidRPr="00C40986">
        <w:rPr>
          <w:rFonts w:eastAsia="Times New Roman" w:cstheme="minorHAnsi"/>
          <w:color w:val="222222"/>
        </w:rPr>
        <w:t>A Welcome from the appropriate Trustee (Each trustee would write it at the beginning of their term, and it would be sent automatically)</w:t>
      </w:r>
    </w:p>
    <w:p w14:paraId="17707E94" w14:textId="0E73F8DB" w:rsidR="00C40986" w:rsidRPr="00C40986" w:rsidRDefault="00C40986" w:rsidP="00CC1A5F">
      <w:pPr>
        <w:pStyle w:val="ListParagraph"/>
        <w:numPr>
          <w:ilvl w:val="0"/>
          <w:numId w:val="6"/>
        </w:numPr>
        <w:spacing w:after="0" w:line="240" w:lineRule="auto"/>
        <w:rPr>
          <w:rFonts w:eastAsia="Times New Roman" w:cstheme="minorHAnsi"/>
          <w:color w:val="222222"/>
        </w:rPr>
      </w:pPr>
      <w:r w:rsidRPr="00C40986">
        <w:rPr>
          <w:rFonts w:eastAsia="Times New Roman" w:cstheme="minorHAnsi"/>
          <w:color w:val="222222"/>
        </w:rPr>
        <w:t>How to Get Involved—Committees, Commissions, etc.</w:t>
      </w:r>
    </w:p>
    <w:p w14:paraId="51B4AB96" w14:textId="4B38EBF1" w:rsidR="00C40986" w:rsidRPr="00C40986" w:rsidRDefault="00C40986" w:rsidP="00CC1A5F">
      <w:pPr>
        <w:pStyle w:val="ListParagraph"/>
        <w:numPr>
          <w:ilvl w:val="0"/>
          <w:numId w:val="6"/>
        </w:numPr>
        <w:spacing w:after="0" w:line="240" w:lineRule="auto"/>
        <w:rPr>
          <w:rFonts w:eastAsia="Times New Roman" w:cstheme="minorHAnsi"/>
          <w:color w:val="222222"/>
        </w:rPr>
      </w:pPr>
      <w:r w:rsidRPr="00C40986">
        <w:rPr>
          <w:rFonts w:eastAsia="Times New Roman" w:cstheme="minorHAnsi"/>
          <w:color w:val="222222"/>
        </w:rPr>
        <w:t>Sample Resources and Where to Find Them (NCDA.org; NCDA publications, etc.)</w:t>
      </w:r>
    </w:p>
    <w:p w14:paraId="1B277FB2" w14:textId="54AE5FD1" w:rsidR="00C40986" w:rsidRPr="00C40986" w:rsidRDefault="00C40986" w:rsidP="00CC1A5F">
      <w:pPr>
        <w:pStyle w:val="ListParagraph"/>
        <w:numPr>
          <w:ilvl w:val="0"/>
          <w:numId w:val="6"/>
        </w:numPr>
        <w:spacing w:after="0" w:line="240" w:lineRule="auto"/>
        <w:rPr>
          <w:rFonts w:eastAsia="Times New Roman" w:cstheme="minorHAnsi"/>
          <w:color w:val="222222"/>
        </w:rPr>
      </w:pPr>
      <w:r w:rsidRPr="00C40986">
        <w:rPr>
          <w:rFonts w:eastAsia="Times New Roman" w:cstheme="minorHAnsi"/>
          <w:color w:val="222222"/>
        </w:rPr>
        <w:t>Professional Development &amp; Credentialing</w:t>
      </w:r>
    </w:p>
    <w:p w14:paraId="5570A072" w14:textId="5EAE47A0" w:rsidR="00C40986" w:rsidRPr="00C40986" w:rsidRDefault="00C40986" w:rsidP="00CC1A5F">
      <w:pPr>
        <w:pStyle w:val="ListParagraph"/>
        <w:numPr>
          <w:ilvl w:val="0"/>
          <w:numId w:val="6"/>
        </w:numPr>
        <w:spacing w:after="0" w:line="240" w:lineRule="auto"/>
        <w:rPr>
          <w:rFonts w:eastAsia="Times New Roman" w:cstheme="minorHAnsi"/>
          <w:color w:val="222222"/>
        </w:rPr>
      </w:pPr>
      <w:r w:rsidRPr="00C40986">
        <w:rPr>
          <w:rFonts w:eastAsia="Times New Roman" w:cstheme="minorHAnsi"/>
          <w:color w:val="222222"/>
        </w:rPr>
        <w:t>Networking / State CDAs / Events / Conference</w:t>
      </w:r>
    </w:p>
    <w:p w14:paraId="012F0B9A" w14:textId="77777777" w:rsidR="00C40986" w:rsidRDefault="00C40986" w:rsidP="001010F7">
      <w:pPr>
        <w:spacing w:after="0" w:line="240" w:lineRule="auto"/>
        <w:rPr>
          <w:rFonts w:eastAsia="Times New Roman" w:cstheme="minorHAnsi"/>
          <w:b/>
          <w:bCs/>
          <w:i/>
          <w:iCs/>
          <w:color w:val="222222"/>
        </w:rPr>
      </w:pPr>
    </w:p>
    <w:p w14:paraId="3C8A0595" w14:textId="574F9F05" w:rsidR="005D6956" w:rsidRDefault="00C40986" w:rsidP="005D6956">
      <w:pPr>
        <w:spacing w:after="0" w:line="240" w:lineRule="auto"/>
        <w:rPr>
          <w:rFonts w:eastAsia="Times New Roman" w:cstheme="minorHAnsi"/>
          <w:color w:val="222222"/>
        </w:rPr>
      </w:pPr>
      <w:r>
        <w:rPr>
          <w:rFonts w:eastAsia="Times New Roman" w:cstheme="minorHAnsi"/>
          <w:color w:val="222222"/>
        </w:rPr>
        <w:t xml:space="preserve">Deneen reflected that NCDA Headquarters has a process for emails like this to be sent. The emails would look like they are coming from the primary constituency </w:t>
      </w:r>
      <w:r w:rsidR="000F2C98">
        <w:rPr>
          <w:rFonts w:eastAsia="Times New Roman" w:cstheme="minorHAnsi"/>
          <w:color w:val="222222"/>
        </w:rPr>
        <w:t>Trustee and</w:t>
      </w:r>
      <w:r>
        <w:rPr>
          <w:rFonts w:eastAsia="Times New Roman" w:cstheme="minorHAnsi"/>
          <w:color w:val="222222"/>
        </w:rPr>
        <w:t xml:space="preserve"> could help members understand the role of the constituencies. </w:t>
      </w:r>
    </w:p>
    <w:p w14:paraId="01A085DA" w14:textId="77777777" w:rsidR="00C40986" w:rsidRDefault="00C40986" w:rsidP="005D6956">
      <w:pPr>
        <w:spacing w:after="0" w:line="240" w:lineRule="auto"/>
        <w:rPr>
          <w:rFonts w:eastAsia="Times New Roman" w:cstheme="minorHAnsi"/>
          <w:color w:val="222222"/>
        </w:rPr>
      </w:pPr>
    </w:p>
    <w:p w14:paraId="38372908" w14:textId="6C45D898" w:rsidR="00C40986" w:rsidRDefault="00C40986" w:rsidP="005D6956">
      <w:pPr>
        <w:spacing w:after="0" w:line="240" w:lineRule="auto"/>
        <w:rPr>
          <w:rFonts w:eastAsia="Times New Roman" w:cstheme="minorHAnsi"/>
          <w:color w:val="222222"/>
        </w:rPr>
      </w:pPr>
      <w:r>
        <w:rPr>
          <w:rFonts w:eastAsia="Times New Roman" w:cstheme="minorHAnsi"/>
          <w:color w:val="222222"/>
        </w:rPr>
        <w:t xml:space="preserve">For next steps, perhaps the Membership Committee could help write templates for these standardized emails? Deneen can provide resources for what is already being provided, </w:t>
      </w:r>
      <w:r w:rsidR="000F2C98">
        <w:rPr>
          <w:rFonts w:eastAsia="Times New Roman" w:cstheme="minorHAnsi"/>
          <w:color w:val="222222"/>
        </w:rPr>
        <w:t>to</w:t>
      </w:r>
      <w:r>
        <w:rPr>
          <w:rFonts w:eastAsia="Times New Roman" w:cstheme="minorHAnsi"/>
          <w:color w:val="222222"/>
        </w:rPr>
        <w:t xml:space="preserve"> integrate communications. Trustees can also review to provide insights and contributions. </w:t>
      </w:r>
    </w:p>
    <w:p w14:paraId="31ECAE9E" w14:textId="77777777" w:rsidR="00C40986" w:rsidRPr="00C40986" w:rsidRDefault="00C40986" w:rsidP="005D6956">
      <w:pPr>
        <w:spacing w:after="0" w:line="240" w:lineRule="auto"/>
        <w:rPr>
          <w:rFonts w:eastAsia="Times New Roman" w:cstheme="minorHAnsi"/>
          <w:color w:val="222222"/>
        </w:rPr>
      </w:pPr>
    </w:p>
    <w:p w14:paraId="06AA73E4" w14:textId="09AA439A" w:rsidR="00C04F9A" w:rsidRPr="00C04F9A" w:rsidRDefault="00C40986" w:rsidP="005D6956">
      <w:pPr>
        <w:spacing w:after="0" w:line="240" w:lineRule="auto"/>
        <w:rPr>
          <w:rFonts w:eastAsia="Times New Roman" w:cstheme="minorHAnsi"/>
          <w:b/>
          <w:bCs/>
          <w:i/>
          <w:iCs/>
          <w:color w:val="222222"/>
        </w:rPr>
      </w:pPr>
      <w:r>
        <w:rPr>
          <w:rFonts w:eastAsia="Times New Roman" w:cstheme="minorHAnsi"/>
          <w:b/>
          <w:bCs/>
          <w:i/>
          <w:iCs/>
          <w:color w:val="222222"/>
        </w:rPr>
        <w:t>Future Projects / Directions</w:t>
      </w:r>
    </w:p>
    <w:p w14:paraId="37BFEF51" w14:textId="53921DE2" w:rsidR="00C04F9A" w:rsidRDefault="00C40986" w:rsidP="00C40986">
      <w:pPr>
        <w:spacing w:after="0" w:line="240" w:lineRule="auto"/>
        <w:rPr>
          <w:rFonts w:eastAsia="Times New Roman" w:cstheme="minorHAnsi"/>
          <w:color w:val="222222"/>
        </w:rPr>
      </w:pPr>
      <w:r>
        <w:rPr>
          <w:rFonts w:eastAsia="Times New Roman" w:cstheme="minorHAnsi"/>
          <w:color w:val="222222"/>
        </w:rPr>
        <w:t xml:space="preserve">Looking forward to the June 2025 conference, the Membership Committee is asking for a </w:t>
      </w:r>
      <w:r w:rsidR="00C04F9A">
        <w:rPr>
          <w:rFonts w:eastAsia="Times New Roman" w:cstheme="minorHAnsi"/>
          <w:color w:val="222222"/>
        </w:rPr>
        <w:t xml:space="preserve">review and audit of the website. They </w:t>
      </w:r>
      <w:r>
        <w:rPr>
          <w:rFonts w:eastAsia="Times New Roman" w:cstheme="minorHAnsi"/>
          <w:color w:val="222222"/>
        </w:rPr>
        <w:t xml:space="preserve">are concerned that it is set up based on our mission and organization – but with internal language / jargon. Those who do not already know us may not find this </w:t>
      </w:r>
      <w:r w:rsidR="00C04F9A">
        <w:rPr>
          <w:rFonts w:eastAsia="Times New Roman" w:cstheme="minorHAnsi"/>
          <w:color w:val="222222"/>
        </w:rPr>
        <w:t xml:space="preserve">user friendly. </w:t>
      </w:r>
      <w:r>
        <w:rPr>
          <w:rFonts w:eastAsia="Times New Roman" w:cstheme="minorHAnsi"/>
          <w:color w:val="222222"/>
        </w:rPr>
        <w:t>We might want to consider an approach that is more globally welcoming (e.g., W</w:t>
      </w:r>
      <w:r w:rsidR="00C04F9A">
        <w:rPr>
          <w:rFonts w:eastAsia="Times New Roman" w:cstheme="minorHAnsi"/>
          <w:color w:val="222222"/>
        </w:rPr>
        <w:t xml:space="preserve">ho are </w:t>
      </w:r>
      <w:proofErr w:type="gramStart"/>
      <w:r w:rsidR="00C04F9A">
        <w:rPr>
          <w:rFonts w:eastAsia="Times New Roman" w:cstheme="minorHAnsi"/>
          <w:color w:val="222222"/>
        </w:rPr>
        <w:t>we?</w:t>
      </w:r>
      <w:r>
        <w:rPr>
          <w:rFonts w:eastAsia="Times New Roman" w:cstheme="minorHAnsi"/>
          <w:color w:val="222222"/>
        </w:rPr>
        <w:t>,</w:t>
      </w:r>
      <w:proofErr w:type="gramEnd"/>
      <w:r w:rsidR="00C04F9A">
        <w:rPr>
          <w:rFonts w:eastAsia="Times New Roman" w:cstheme="minorHAnsi"/>
          <w:color w:val="222222"/>
        </w:rPr>
        <w:t xml:space="preserve"> How to get involved?</w:t>
      </w:r>
      <w:r>
        <w:rPr>
          <w:rFonts w:eastAsia="Times New Roman" w:cstheme="minorHAnsi"/>
          <w:color w:val="222222"/>
        </w:rPr>
        <w:t xml:space="preserve">) There may be value in getting an “outsider point of view” to contribute ideas to the organization of our information. </w:t>
      </w:r>
    </w:p>
    <w:bookmarkEnd w:id="3"/>
    <w:p w14:paraId="35088F9B" w14:textId="77777777" w:rsidR="005D6956" w:rsidRPr="005D6956" w:rsidRDefault="005D6956" w:rsidP="005D6956">
      <w:pPr>
        <w:spacing w:after="0" w:line="240" w:lineRule="auto"/>
        <w:rPr>
          <w:rFonts w:eastAsia="Times New Roman" w:cstheme="minorHAnsi"/>
          <w:color w:val="222222"/>
        </w:rPr>
      </w:pPr>
    </w:p>
    <w:p w14:paraId="2536ADD0" w14:textId="77777777" w:rsidR="001010F7" w:rsidRDefault="001010F7" w:rsidP="001010F7">
      <w:pPr>
        <w:spacing w:after="0" w:line="240" w:lineRule="auto"/>
        <w:rPr>
          <w:rFonts w:eastAsia="Times New Roman" w:cstheme="minorHAnsi"/>
          <w:color w:val="222222"/>
        </w:rPr>
      </w:pPr>
    </w:p>
    <w:p w14:paraId="24E0D62B" w14:textId="0938CA7F" w:rsidR="001010F7" w:rsidRPr="00A92C9B" w:rsidRDefault="00EF1702" w:rsidP="001010F7">
      <w:pPr>
        <w:spacing w:after="0" w:line="240" w:lineRule="auto"/>
        <w:rPr>
          <w:rFonts w:eastAsia="Times New Roman" w:cstheme="minorHAnsi"/>
          <w:b/>
          <w:bCs/>
          <w:color w:val="222222"/>
          <w:sz w:val="24"/>
          <w:szCs w:val="24"/>
        </w:rPr>
      </w:pPr>
      <w:r w:rsidRPr="006368E3">
        <w:rPr>
          <w:rFonts w:eastAsia="Times New Roman" w:cstheme="minorHAnsi"/>
          <w:b/>
          <w:bCs/>
          <w:color w:val="222222"/>
          <w:sz w:val="24"/>
          <w:szCs w:val="24"/>
        </w:rPr>
        <w:t>1</w:t>
      </w:r>
      <w:r w:rsidR="007155BB" w:rsidRPr="006368E3">
        <w:rPr>
          <w:rFonts w:eastAsia="Times New Roman" w:cstheme="minorHAnsi"/>
          <w:b/>
          <w:bCs/>
          <w:color w:val="222222"/>
          <w:sz w:val="24"/>
          <w:szCs w:val="24"/>
        </w:rPr>
        <w:t>2</w:t>
      </w:r>
      <w:r w:rsidR="001010F7" w:rsidRPr="006368E3">
        <w:rPr>
          <w:rFonts w:eastAsia="Times New Roman" w:cstheme="minorHAnsi"/>
          <w:b/>
          <w:bCs/>
          <w:color w:val="222222"/>
          <w:sz w:val="24"/>
          <w:szCs w:val="24"/>
        </w:rPr>
        <w:t>.</w:t>
      </w:r>
      <w:r w:rsidR="001010F7" w:rsidRPr="004534F8">
        <w:rPr>
          <w:rFonts w:eastAsia="Times New Roman" w:cstheme="minorHAnsi"/>
          <w:b/>
          <w:bCs/>
          <w:color w:val="222222"/>
          <w:sz w:val="24"/>
          <w:szCs w:val="24"/>
        </w:rPr>
        <w:t xml:space="preserve"> </w:t>
      </w:r>
      <w:r w:rsidR="001010F7">
        <w:rPr>
          <w:rFonts w:eastAsia="Times New Roman" w:cstheme="minorHAnsi"/>
          <w:b/>
          <w:bCs/>
          <w:color w:val="222222"/>
          <w:sz w:val="24"/>
          <w:szCs w:val="24"/>
        </w:rPr>
        <w:t xml:space="preserve">Additional Marketing Consultant Proposals </w:t>
      </w:r>
      <w:r w:rsidR="001010F7" w:rsidRPr="004534F8">
        <w:rPr>
          <w:rFonts w:eastAsia="Times New Roman" w:cstheme="minorHAnsi"/>
          <w:b/>
          <w:bCs/>
          <w:color w:val="222222"/>
          <w:sz w:val="24"/>
          <w:szCs w:val="24"/>
        </w:rPr>
        <w:t>(</w:t>
      </w:r>
      <w:r w:rsidR="001010F7">
        <w:rPr>
          <w:rFonts w:eastAsia="Times New Roman" w:cstheme="minorHAnsi"/>
          <w:b/>
          <w:bCs/>
          <w:color w:val="222222"/>
          <w:sz w:val="24"/>
          <w:szCs w:val="24"/>
        </w:rPr>
        <w:t>Dirk</w:t>
      </w:r>
      <w:r w:rsidR="001010F7" w:rsidRPr="004534F8">
        <w:rPr>
          <w:rFonts w:eastAsia="Times New Roman" w:cstheme="minorHAnsi"/>
          <w:b/>
          <w:bCs/>
          <w:color w:val="222222"/>
          <w:sz w:val="24"/>
          <w:szCs w:val="24"/>
        </w:rPr>
        <w:t>)</w:t>
      </w:r>
    </w:p>
    <w:p w14:paraId="6084F8F9" w14:textId="486B56FD" w:rsidR="001010F7" w:rsidRDefault="00D5006A" w:rsidP="001010F7">
      <w:pPr>
        <w:spacing w:after="0" w:line="240" w:lineRule="auto"/>
        <w:rPr>
          <w:rFonts w:eastAsia="Times New Roman" w:cstheme="minorHAnsi"/>
          <w:color w:val="222222"/>
        </w:rPr>
      </w:pPr>
      <w:r w:rsidRPr="00D5006A">
        <w:rPr>
          <w:rFonts w:eastAsia="Times New Roman" w:cstheme="minorHAnsi"/>
          <w:b/>
          <w:bCs/>
          <w:color w:val="222222"/>
          <w:highlight w:val="yellow"/>
        </w:rPr>
        <w:t>ACTION ITEM:</w:t>
      </w:r>
      <w:r w:rsidRPr="00D5006A">
        <w:rPr>
          <w:rFonts w:eastAsia="Times New Roman" w:cstheme="minorHAnsi"/>
          <w:b/>
          <w:bCs/>
          <w:color w:val="222222"/>
        </w:rPr>
        <w:t xml:space="preserve"> </w:t>
      </w:r>
      <w:r>
        <w:rPr>
          <w:rFonts w:eastAsia="Times New Roman" w:cstheme="minorHAnsi"/>
          <w:color w:val="222222"/>
        </w:rPr>
        <w:t>Dirk will bring more information on marketing consultant proposals in April</w:t>
      </w:r>
      <w:r w:rsidR="007F61F2">
        <w:rPr>
          <w:rFonts w:eastAsia="Times New Roman" w:cstheme="minorHAnsi"/>
          <w:color w:val="222222"/>
        </w:rPr>
        <w:t xml:space="preserve">. </w:t>
      </w:r>
    </w:p>
    <w:p w14:paraId="116C6592" w14:textId="77777777" w:rsidR="001010F7" w:rsidRDefault="001010F7" w:rsidP="001010F7">
      <w:pPr>
        <w:spacing w:after="0" w:line="240" w:lineRule="auto"/>
        <w:rPr>
          <w:rFonts w:eastAsia="Times New Roman" w:cstheme="minorHAnsi"/>
          <w:color w:val="222222"/>
        </w:rPr>
      </w:pPr>
    </w:p>
    <w:p w14:paraId="2084EA92" w14:textId="77777777" w:rsidR="00190538" w:rsidRDefault="00190538" w:rsidP="001010F7">
      <w:pPr>
        <w:spacing w:after="0" w:line="240" w:lineRule="auto"/>
        <w:rPr>
          <w:rFonts w:eastAsia="Times New Roman" w:cstheme="minorHAnsi"/>
          <w:color w:val="222222"/>
        </w:rPr>
      </w:pPr>
    </w:p>
    <w:p w14:paraId="59CCF048" w14:textId="2DD3A8F2" w:rsidR="00190538" w:rsidRPr="00D5006A" w:rsidRDefault="00D5006A" w:rsidP="001010F7">
      <w:pPr>
        <w:spacing w:after="0" w:line="240" w:lineRule="auto"/>
        <w:rPr>
          <w:rFonts w:eastAsia="Times New Roman" w:cstheme="minorHAnsi"/>
          <w:b/>
          <w:bCs/>
          <w:color w:val="222222"/>
          <w:sz w:val="24"/>
          <w:szCs w:val="24"/>
        </w:rPr>
      </w:pPr>
      <w:r w:rsidRPr="006368E3">
        <w:rPr>
          <w:rFonts w:eastAsia="Times New Roman" w:cstheme="minorHAnsi"/>
          <w:b/>
          <w:bCs/>
          <w:color w:val="222222"/>
          <w:sz w:val="24"/>
          <w:szCs w:val="24"/>
        </w:rPr>
        <w:t>1</w:t>
      </w:r>
      <w:r w:rsidR="007155BB" w:rsidRPr="006368E3">
        <w:rPr>
          <w:rFonts w:eastAsia="Times New Roman" w:cstheme="minorHAnsi"/>
          <w:b/>
          <w:bCs/>
          <w:color w:val="222222"/>
          <w:sz w:val="24"/>
          <w:szCs w:val="24"/>
        </w:rPr>
        <w:t>3</w:t>
      </w:r>
      <w:r w:rsidRPr="006368E3">
        <w:rPr>
          <w:rFonts w:eastAsia="Times New Roman" w:cstheme="minorHAnsi"/>
          <w:b/>
          <w:bCs/>
          <w:color w:val="222222"/>
          <w:sz w:val="24"/>
          <w:szCs w:val="24"/>
        </w:rPr>
        <w:t>. Considering</w:t>
      </w:r>
      <w:r w:rsidRPr="00D5006A">
        <w:rPr>
          <w:rFonts w:eastAsia="Times New Roman" w:cstheme="minorHAnsi"/>
          <w:b/>
          <w:bCs/>
          <w:color w:val="222222"/>
          <w:sz w:val="24"/>
          <w:szCs w:val="24"/>
        </w:rPr>
        <w:t xml:space="preserve"> </w:t>
      </w:r>
      <w:proofErr w:type="spellStart"/>
      <w:r w:rsidR="00190538" w:rsidRPr="00D5006A">
        <w:rPr>
          <w:rFonts w:eastAsia="Times New Roman" w:cstheme="minorHAnsi"/>
          <w:b/>
          <w:bCs/>
          <w:color w:val="222222"/>
          <w:sz w:val="24"/>
          <w:szCs w:val="24"/>
        </w:rPr>
        <w:t>MultiView</w:t>
      </w:r>
      <w:proofErr w:type="spellEnd"/>
      <w:r w:rsidRPr="00D5006A">
        <w:rPr>
          <w:rFonts w:eastAsia="Times New Roman" w:cstheme="minorHAnsi"/>
          <w:b/>
          <w:bCs/>
          <w:color w:val="222222"/>
          <w:sz w:val="24"/>
          <w:szCs w:val="24"/>
        </w:rPr>
        <w:t xml:space="preserve"> for Vendor Advertisements</w:t>
      </w:r>
      <w:r w:rsidR="006368E3">
        <w:rPr>
          <w:rFonts w:eastAsia="Times New Roman" w:cstheme="minorHAnsi"/>
          <w:b/>
          <w:bCs/>
          <w:color w:val="222222"/>
          <w:sz w:val="24"/>
          <w:szCs w:val="24"/>
        </w:rPr>
        <w:t xml:space="preserve"> (Deneen)</w:t>
      </w:r>
    </w:p>
    <w:p w14:paraId="2734C068" w14:textId="5B593E72" w:rsidR="00AC6036" w:rsidRDefault="00AC6036" w:rsidP="001010F7">
      <w:pPr>
        <w:spacing w:after="0" w:line="240" w:lineRule="auto"/>
        <w:rPr>
          <w:rFonts w:eastAsia="Times New Roman" w:cstheme="minorHAnsi"/>
          <w:color w:val="222222"/>
        </w:rPr>
      </w:pPr>
      <w:r>
        <w:rPr>
          <w:rFonts w:eastAsia="Times New Roman" w:cstheme="minorHAnsi"/>
          <w:color w:val="222222"/>
        </w:rPr>
        <w:t xml:space="preserve">Deneen asked the NCDA Board if we would like to consider broadening our working relationship with </w:t>
      </w:r>
      <w:proofErr w:type="spellStart"/>
      <w:r>
        <w:rPr>
          <w:rFonts w:eastAsia="Times New Roman" w:cstheme="minorHAnsi"/>
          <w:color w:val="222222"/>
        </w:rPr>
        <w:t>MultiView</w:t>
      </w:r>
      <w:proofErr w:type="spellEnd"/>
      <w:r>
        <w:rPr>
          <w:rFonts w:eastAsia="Times New Roman" w:cstheme="minorHAnsi"/>
          <w:color w:val="222222"/>
        </w:rPr>
        <w:t xml:space="preserve"> – vendor that currently handles a single rotating ad space on our website. We have been sold out on website ads for the past 2.5 years. These ads are between $3,000 - $4,000 each, and those who purchase space are coming back to us to re-up ad space. </w:t>
      </w:r>
      <w:r w:rsidR="00D5006A">
        <w:rPr>
          <w:rFonts w:eastAsia="Times New Roman" w:cstheme="minorHAnsi"/>
          <w:color w:val="222222"/>
        </w:rPr>
        <w:t xml:space="preserve">They are having a positive experience. </w:t>
      </w:r>
    </w:p>
    <w:p w14:paraId="487B2B62" w14:textId="77777777" w:rsidR="00D5006A" w:rsidRPr="00720249" w:rsidRDefault="00D5006A" w:rsidP="001010F7">
      <w:pPr>
        <w:spacing w:after="0" w:line="240" w:lineRule="auto"/>
        <w:rPr>
          <w:rFonts w:eastAsia="Times New Roman" w:cstheme="minorHAnsi"/>
          <w:color w:val="222222"/>
        </w:rPr>
      </w:pPr>
    </w:p>
    <w:p w14:paraId="4C5D90D9" w14:textId="5B837FE6" w:rsidR="00D5006A" w:rsidRPr="00720249" w:rsidRDefault="00D5006A" w:rsidP="001010F7">
      <w:pPr>
        <w:spacing w:after="0" w:line="240" w:lineRule="auto"/>
        <w:rPr>
          <w:rFonts w:eastAsia="Times New Roman" w:cstheme="minorHAnsi"/>
          <w:color w:val="222222"/>
        </w:rPr>
      </w:pPr>
      <w:r w:rsidRPr="00720249">
        <w:rPr>
          <w:rFonts w:eastAsia="Times New Roman" w:cstheme="minorHAnsi"/>
          <w:color w:val="222222"/>
        </w:rPr>
        <w:t>Might we want to consider addition</w:t>
      </w:r>
      <w:r w:rsidR="006368E3" w:rsidRPr="00720249">
        <w:rPr>
          <w:rFonts w:eastAsia="Times New Roman" w:cstheme="minorHAnsi"/>
          <w:color w:val="222222"/>
        </w:rPr>
        <w:t>al</w:t>
      </w:r>
      <w:r w:rsidRPr="00720249">
        <w:rPr>
          <w:rFonts w:eastAsia="Times New Roman" w:cstheme="minorHAnsi"/>
          <w:color w:val="222222"/>
        </w:rPr>
        <w:t xml:space="preserve"> advertising spaces – for example Career Convergence. Career Convergence now has a recipient list of 30,000 people. </w:t>
      </w:r>
      <w:r w:rsidR="004C749B" w:rsidRPr="00720249">
        <w:rPr>
          <w:rFonts w:eastAsia="Times New Roman" w:cstheme="minorHAnsi"/>
          <w:color w:val="222222"/>
        </w:rPr>
        <w:t>And</w:t>
      </w:r>
      <w:r w:rsidRPr="00720249">
        <w:rPr>
          <w:rFonts w:eastAsia="Times New Roman" w:cstheme="minorHAnsi"/>
          <w:color w:val="222222"/>
        </w:rPr>
        <w:t xml:space="preserve"> our engagement averages are much higher than the industry average (industry is a 12% engagement average, we are at 26%). This makes us </w:t>
      </w:r>
      <w:proofErr w:type="gramStart"/>
      <w:r w:rsidRPr="00720249">
        <w:rPr>
          <w:rFonts w:eastAsia="Times New Roman" w:cstheme="minorHAnsi"/>
          <w:color w:val="222222"/>
        </w:rPr>
        <w:t>enticing</w:t>
      </w:r>
      <w:proofErr w:type="gramEnd"/>
      <w:r w:rsidRPr="00720249">
        <w:rPr>
          <w:rFonts w:eastAsia="Times New Roman" w:cstheme="minorHAnsi"/>
          <w:color w:val="222222"/>
        </w:rPr>
        <w:t xml:space="preserve"> to work with in advertising spaces. </w:t>
      </w:r>
    </w:p>
    <w:p w14:paraId="30BA7E61" w14:textId="77777777" w:rsidR="00D5006A" w:rsidRPr="00720249" w:rsidRDefault="00D5006A" w:rsidP="001010F7">
      <w:pPr>
        <w:spacing w:after="0" w:line="240" w:lineRule="auto"/>
        <w:rPr>
          <w:rFonts w:eastAsia="Times New Roman" w:cstheme="minorHAnsi"/>
          <w:color w:val="222222"/>
        </w:rPr>
      </w:pPr>
    </w:p>
    <w:p w14:paraId="74A0C2F9" w14:textId="0186D698" w:rsidR="00D5006A" w:rsidRPr="00720249" w:rsidRDefault="00D5006A" w:rsidP="001010F7">
      <w:pPr>
        <w:spacing w:after="0" w:line="240" w:lineRule="auto"/>
        <w:rPr>
          <w:rFonts w:eastAsia="Times New Roman" w:cstheme="minorHAnsi"/>
          <w:color w:val="222222"/>
        </w:rPr>
      </w:pPr>
      <w:r w:rsidRPr="00720249">
        <w:rPr>
          <w:rFonts w:eastAsia="Times New Roman" w:cstheme="minorHAnsi"/>
          <w:color w:val="222222"/>
        </w:rPr>
        <w:t xml:space="preserve">We found </w:t>
      </w:r>
      <w:proofErr w:type="spellStart"/>
      <w:r w:rsidRPr="00720249">
        <w:rPr>
          <w:rFonts w:eastAsia="Times New Roman" w:cstheme="minorHAnsi"/>
          <w:color w:val="222222"/>
        </w:rPr>
        <w:t>MultiView</w:t>
      </w:r>
      <w:proofErr w:type="spellEnd"/>
      <w:r w:rsidRPr="00720249">
        <w:rPr>
          <w:rFonts w:eastAsia="Times New Roman" w:cstheme="minorHAnsi"/>
          <w:color w:val="222222"/>
        </w:rPr>
        <w:t xml:space="preserve"> through ACA. </w:t>
      </w:r>
      <w:r w:rsidR="006368E3" w:rsidRPr="00720249">
        <w:rPr>
          <w:rFonts w:eastAsia="Times New Roman" w:cstheme="minorHAnsi"/>
          <w:color w:val="222222"/>
        </w:rPr>
        <w:t>Who</w:t>
      </w:r>
      <w:r w:rsidRPr="00720249">
        <w:rPr>
          <w:rFonts w:eastAsia="Times New Roman" w:cstheme="minorHAnsi"/>
          <w:color w:val="222222"/>
        </w:rPr>
        <w:t xml:space="preserve"> else works with (or has worked with) </w:t>
      </w:r>
      <w:proofErr w:type="spellStart"/>
      <w:r w:rsidRPr="00720249">
        <w:rPr>
          <w:rFonts w:eastAsia="Times New Roman" w:cstheme="minorHAnsi"/>
          <w:color w:val="222222"/>
        </w:rPr>
        <w:t>MultiView</w:t>
      </w:r>
      <w:proofErr w:type="spellEnd"/>
      <w:r w:rsidRPr="00720249">
        <w:rPr>
          <w:rFonts w:eastAsia="Times New Roman" w:cstheme="minorHAnsi"/>
          <w:color w:val="222222"/>
        </w:rPr>
        <w:t xml:space="preserve">? Yes, we are interested in gathering more information about how this works / what are the costs involved. </w:t>
      </w:r>
    </w:p>
    <w:p w14:paraId="6E993914" w14:textId="77777777" w:rsidR="00D5006A" w:rsidRPr="00720249" w:rsidRDefault="00D5006A" w:rsidP="004E17A4">
      <w:pPr>
        <w:spacing w:after="0" w:line="240" w:lineRule="auto"/>
        <w:rPr>
          <w:rFonts w:eastAsia="Times New Roman" w:cstheme="minorHAnsi"/>
          <w:color w:val="222222"/>
        </w:rPr>
      </w:pPr>
    </w:p>
    <w:p w14:paraId="164CA1AF" w14:textId="2CE341EA" w:rsidR="004E17A4" w:rsidRPr="006368E3" w:rsidRDefault="004E17A4" w:rsidP="004E17A4">
      <w:pPr>
        <w:spacing w:after="0" w:line="240" w:lineRule="auto"/>
        <w:rPr>
          <w:rFonts w:eastAsia="Times New Roman" w:cstheme="minorHAnsi"/>
          <w:b/>
          <w:bCs/>
          <w:color w:val="222222"/>
          <w:sz w:val="24"/>
          <w:szCs w:val="24"/>
        </w:rPr>
      </w:pPr>
      <w:bookmarkStart w:id="4" w:name="_Hlk191894814"/>
      <w:r w:rsidRPr="006368E3">
        <w:rPr>
          <w:rFonts w:eastAsia="Times New Roman" w:cstheme="minorHAnsi"/>
          <w:b/>
          <w:bCs/>
          <w:color w:val="222222"/>
          <w:sz w:val="24"/>
          <w:szCs w:val="24"/>
        </w:rPr>
        <w:t>1</w:t>
      </w:r>
      <w:r w:rsidR="007155BB" w:rsidRPr="006368E3">
        <w:rPr>
          <w:rFonts w:eastAsia="Times New Roman" w:cstheme="minorHAnsi"/>
          <w:b/>
          <w:bCs/>
          <w:color w:val="222222"/>
          <w:sz w:val="24"/>
          <w:szCs w:val="24"/>
        </w:rPr>
        <w:t>4</w:t>
      </w:r>
      <w:r w:rsidRPr="006368E3">
        <w:rPr>
          <w:rFonts w:eastAsia="Times New Roman" w:cstheme="minorHAnsi"/>
          <w:b/>
          <w:bCs/>
          <w:color w:val="222222"/>
          <w:sz w:val="24"/>
          <w:szCs w:val="24"/>
        </w:rPr>
        <w:t>. IAEVG Conference Update (Carolyn)</w:t>
      </w:r>
    </w:p>
    <w:p w14:paraId="37D550B7" w14:textId="1FD16D3B" w:rsidR="00324305" w:rsidRDefault="00324305" w:rsidP="004E17A4">
      <w:pPr>
        <w:spacing w:after="0" w:line="240" w:lineRule="auto"/>
        <w:rPr>
          <w:rFonts w:eastAsia="Times New Roman" w:cstheme="minorHAnsi"/>
          <w:color w:val="222222"/>
        </w:rPr>
      </w:pPr>
      <w:r w:rsidRPr="006368E3">
        <w:rPr>
          <w:rFonts w:eastAsia="Times New Roman" w:cstheme="minorHAnsi"/>
          <w:color w:val="222222"/>
        </w:rPr>
        <w:t>IAEVG is an international organization and a model of cross-country partnership. NCDA has had an ongoing relationship with IAEVG, in line with our international association partnerships. Examples of our connections</w:t>
      </w:r>
      <w:r>
        <w:rPr>
          <w:rFonts w:eastAsia="Times New Roman" w:cstheme="minorHAnsi"/>
          <w:color w:val="222222"/>
        </w:rPr>
        <w:t xml:space="preserve"> include: </w:t>
      </w:r>
    </w:p>
    <w:p w14:paraId="3FBFE91F" w14:textId="77777777" w:rsidR="00324305" w:rsidRDefault="004E17A4" w:rsidP="00CC1A5F">
      <w:pPr>
        <w:pStyle w:val="ListParagraph"/>
        <w:numPr>
          <w:ilvl w:val="0"/>
          <w:numId w:val="4"/>
        </w:numPr>
        <w:spacing w:after="0" w:line="240" w:lineRule="auto"/>
        <w:rPr>
          <w:rFonts w:eastAsia="Times New Roman" w:cstheme="minorHAnsi"/>
          <w:color w:val="222222"/>
        </w:rPr>
      </w:pPr>
      <w:r w:rsidRPr="00324305">
        <w:rPr>
          <w:rFonts w:eastAsia="Times New Roman" w:cstheme="minorHAnsi"/>
          <w:color w:val="222222"/>
        </w:rPr>
        <w:t xml:space="preserve">NCDA is their largest membership – for each </w:t>
      </w:r>
      <w:r w:rsidR="00324305" w:rsidRPr="00324305">
        <w:rPr>
          <w:rFonts w:eastAsia="Times New Roman" w:cstheme="minorHAnsi"/>
          <w:color w:val="222222"/>
        </w:rPr>
        <w:t xml:space="preserve">item </w:t>
      </w:r>
      <w:r w:rsidRPr="00324305">
        <w:rPr>
          <w:rFonts w:eastAsia="Times New Roman" w:cstheme="minorHAnsi"/>
          <w:color w:val="222222"/>
        </w:rPr>
        <w:t xml:space="preserve">they vote on, </w:t>
      </w:r>
      <w:r w:rsidR="00324305" w:rsidRPr="00324305">
        <w:rPr>
          <w:rFonts w:eastAsia="Times New Roman" w:cstheme="minorHAnsi"/>
          <w:color w:val="222222"/>
        </w:rPr>
        <w:t xml:space="preserve">NCDA contributes </w:t>
      </w:r>
      <w:r w:rsidRPr="00324305">
        <w:rPr>
          <w:rFonts w:eastAsia="Times New Roman" w:cstheme="minorHAnsi"/>
          <w:color w:val="222222"/>
        </w:rPr>
        <w:t xml:space="preserve">60 votes. </w:t>
      </w:r>
    </w:p>
    <w:p w14:paraId="14E37238" w14:textId="620B357D" w:rsidR="004E17A4" w:rsidRDefault="00324305" w:rsidP="00CC1A5F">
      <w:pPr>
        <w:pStyle w:val="ListParagraph"/>
        <w:numPr>
          <w:ilvl w:val="0"/>
          <w:numId w:val="4"/>
        </w:numPr>
        <w:spacing w:after="0" w:line="240" w:lineRule="auto"/>
        <w:rPr>
          <w:rFonts w:eastAsia="Times New Roman" w:cstheme="minorHAnsi"/>
          <w:color w:val="222222"/>
        </w:rPr>
      </w:pPr>
      <w:r w:rsidRPr="00324305">
        <w:rPr>
          <w:rFonts w:eastAsia="Times New Roman" w:cstheme="minorHAnsi"/>
          <w:color w:val="222222"/>
        </w:rPr>
        <w:t xml:space="preserve">IAEVG </w:t>
      </w:r>
      <w:r>
        <w:rPr>
          <w:rFonts w:eastAsia="Times New Roman" w:cstheme="minorHAnsi"/>
          <w:color w:val="222222"/>
        </w:rPr>
        <w:t xml:space="preserve">recently </w:t>
      </w:r>
      <w:r w:rsidRPr="00324305">
        <w:rPr>
          <w:rFonts w:eastAsia="Times New Roman" w:cstheme="minorHAnsi"/>
          <w:color w:val="222222"/>
        </w:rPr>
        <w:t>updated their ethical guidelines</w:t>
      </w:r>
      <w:r>
        <w:rPr>
          <w:rFonts w:eastAsia="Times New Roman" w:cstheme="minorHAnsi"/>
          <w:color w:val="222222"/>
        </w:rPr>
        <w:t xml:space="preserve">. In doing so, they benchmarked against </w:t>
      </w:r>
      <w:r w:rsidRPr="00324305">
        <w:rPr>
          <w:rFonts w:eastAsia="Times New Roman" w:cstheme="minorHAnsi"/>
          <w:color w:val="222222"/>
        </w:rPr>
        <w:t>our NCDA Code of Ethics.</w:t>
      </w:r>
      <w:r>
        <w:rPr>
          <w:rFonts w:eastAsia="Times New Roman" w:cstheme="minorHAnsi"/>
          <w:color w:val="222222"/>
        </w:rPr>
        <w:t xml:space="preserve"> </w:t>
      </w:r>
    </w:p>
    <w:p w14:paraId="7230B732" w14:textId="385F34EB" w:rsidR="00324305" w:rsidRDefault="00324305" w:rsidP="00CC1A5F">
      <w:pPr>
        <w:pStyle w:val="ListParagraph"/>
        <w:numPr>
          <w:ilvl w:val="0"/>
          <w:numId w:val="4"/>
        </w:numPr>
        <w:spacing w:after="0" w:line="240" w:lineRule="auto"/>
        <w:rPr>
          <w:rFonts w:eastAsia="Times New Roman" w:cstheme="minorHAnsi"/>
          <w:color w:val="222222"/>
        </w:rPr>
      </w:pPr>
      <w:r>
        <w:rPr>
          <w:rFonts w:eastAsia="Times New Roman" w:cstheme="minorHAnsi"/>
          <w:color w:val="222222"/>
        </w:rPr>
        <w:t xml:space="preserve">IAEVG mentions our NCDA conference in their newsletter. Members of their leadership serve on NCDA committees. </w:t>
      </w:r>
    </w:p>
    <w:p w14:paraId="722CF8B7" w14:textId="600A829F" w:rsidR="00324305" w:rsidRDefault="00324305" w:rsidP="00CC1A5F">
      <w:pPr>
        <w:pStyle w:val="ListParagraph"/>
        <w:numPr>
          <w:ilvl w:val="0"/>
          <w:numId w:val="4"/>
        </w:numPr>
        <w:spacing w:after="0" w:line="240" w:lineRule="auto"/>
        <w:rPr>
          <w:rFonts w:eastAsia="Times New Roman" w:cstheme="minorHAnsi"/>
          <w:color w:val="222222"/>
        </w:rPr>
      </w:pPr>
      <w:r>
        <w:rPr>
          <w:rFonts w:eastAsia="Times New Roman" w:cstheme="minorHAnsi"/>
          <w:color w:val="222222"/>
        </w:rPr>
        <w:t xml:space="preserve">The current IAEVG president (Jaana </w:t>
      </w:r>
      <w:r w:rsidR="001B02F9">
        <w:rPr>
          <w:rFonts w:eastAsia="Times New Roman" w:cstheme="minorHAnsi"/>
          <w:color w:val="222222"/>
        </w:rPr>
        <w:t>Kettunen</w:t>
      </w:r>
      <w:r>
        <w:rPr>
          <w:rFonts w:eastAsia="Times New Roman" w:cstheme="minorHAnsi"/>
          <w:color w:val="222222"/>
        </w:rPr>
        <w:t xml:space="preserve">) will be a keynote at our AI conference in April. </w:t>
      </w:r>
    </w:p>
    <w:p w14:paraId="671C46F2" w14:textId="77777777" w:rsidR="00324305" w:rsidRDefault="00324305" w:rsidP="00324305">
      <w:pPr>
        <w:spacing w:after="0" w:line="240" w:lineRule="auto"/>
        <w:rPr>
          <w:rFonts w:eastAsia="Times New Roman" w:cstheme="minorHAnsi"/>
          <w:color w:val="222222"/>
        </w:rPr>
      </w:pPr>
    </w:p>
    <w:p w14:paraId="6816A48C" w14:textId="38ACBAE0" w:rsidR="00324305" w:rsidRDefault="00324305" w:rsidP="00324305">
      <w:pPr>
        <w:spacing w:after="0" w:line="240" w:lineRule="auto"/>
        <w:rPr>
          <w:rFonts w:eastAsia="Times New Roman" w:cstheme="minorHAnsi"/>
          <w:color w:val="222222"/>
        </w:rPr>
      </w:pPr>
      <w:r>
        <w:rPr>
          <w:rFonts w:eastAsia="Times New Roman" w:cstheme="minorHAnsi"/>
          <w:color w:val="222222"/>
        </w:rPr>
        <w:t xml:space="preserve">The next IAEVG conference will be held in New Zealand in 2026. Can NCDA have a presence there? Can we be more visible than just attending? </w:t>
      </w:r>
    </w:p>
    <w:p w14:paraId="27D58EE6" w14:textId="77777777" w:rsidR="00324305" w:rsidRDefault="00324305" w:rsidP="00324305">
      <w:pPr>
        <w:spacing w:after="0" w:line="240" w:lineRule="auto"/>
        <w:rPr>
          <w:rFonts w:eastAsia="Times New Roman" w:cstheme="minorHAnsi"/>
          <w:color w:val="222222"/>
        </w:rPr>
      </w:pPr>
    </w:p>
    <w:p w14:paraId="05200245" w14:textId="0E41FD2F" w:rsidR="00324305" w:rsidRDefault="00324305" w:rsidP="00324305">
      <w:pPr>
        <w:spacing w:after="0" w:line="240" w:lineRule="auto"/>
        <w:rPr>
          <w:rFonts w:eastAsia="Times New Roman" w:cstheme="minorHAnsi"/>
          <w:color w:val="222222"/>
        </w:rPr>
      </w:pPr>
      <w:r>
        <w:rPr>
          <w:rFonts w:eastAsia="Times New Roman" w:cstheme="minorHAnsi"/>
          <w:color w:val="222222"/>
        </w:rPr>
        <w:t xml:space="preserve">The partnership is strong and has been for many years. The Board discussed that the strategy for this partnership is a part of a larger discussion regarding how we best serve international membership – both individuals and partner associations. How do we share knowledge and support across countries? We want to keep these conversations open, but also need to define a clear and consistent strategy. </w:t>
      </w:r>
    </w:p>
    <w:p w14:paraId="03D15796" w14:textId="77777777" w:rsidR="00324305" w:rsidRDefault="00324305" w:rsidP="00324305">
      <w:pPr>
        <w:spacing w:after="0" w:line="240" w:lineRule="auto"/>
        <w:rPr>
          <w:rFonts w:eastAsia="Times New Roman" w:cstheme="minorHAnsi"/>
          <w:color w:val="222222"/>
        </w:rPr>
      </w:pPr>
    </w:p>
    <w:p w14:paraId="60C142CC" w14:textId="1FE2630F" w:rsidR="00324305" w:rsidRPr="00324305" w:rsidRDefault="00324305" w:rsidP="00324305">
      <w:pPr>
        <w:spacing w:after="0" w:line="240" w:lineRule="auto"/>
        <w:rPr>
          <w:rFonts w:eastAsia="Times New Roman" w:cstheme="minorHAnsi"/>
          <w:color w:val="222222"/>
        </w:rPr>
      </w:pPr>
      <w:r>
        <w:rPr>
          <w:rFonts w:eastAsia="Times New Roman" w:cstheme="minorHAnsi"/>
          <w:color w:val="222222"/>
        </w:rPr>
        <w:t xml:space="preserve">This was marked as a high priority, broader Board discussion. </w:t>
      </w:r>
    </w:p>
    <w:bookmarkEnd w:id="4"/>
    <w:p w14:paraId="366D3EF7" w14:textId="77777777" w:rsidR="00190538" w:rsidRDefault="00190538" w:rsidP="001010F7">
      <w:pPr>
        <w:spacing w:after="0" w:line="240" w:lineRule="auto"/>
        <w:rPr>
          <w:rFonts w:eastAsia="Times New Roman" w:cstheme="minorHAnsi"/>
          <w:color w:val="222222"/>
        </w:rPr>
      </w:pPr>
    </w:p>
    <w:p w14:paraId="27B691BD" w14:textId="77777777" w:rsidR="001010F7" w:rsidRDefault="001010F7" w:rsidP="001010F7">
      <w:pPr>
        <w:spacing w:after="0" w:line="240" w:lineRule="auto"/>
        <w:rPr>
          <w:rFonts w:eastAsia="Times New Roman" w:cstheme="minorHAnsi"/>
          <w:color w:val="222222"/>
        </w:rPr>
      </w:pPr>
    </w:p>
    <w:p w14:paraId="700714EE" w14:textId="10327BF4" w:rsidR="001010F7" w:rsidRPr="006368E3" w:rsidRDefault="00EF1702" w:rsidP="001010F7">
      <w:pPr>
        <w:spacing w:after="0" w:line="240" w:lineRule="auto"/>
        <w:rPr>
          <w:rFonts w:eastAsia="Times New Roman" w:cstheme="minorHAnsi"/>
          <w:b/>
          <w:bCs/>
          <w:color w:val="222222"/>
          <w:sz w:val="24"/>
          <w:szCs w:val="24"/>
        </w:rPr>
      </w:pPr>
      <w:r w:rsidRPr="006368E3">
        <w:rPr>
          <w:rFonts w:eastAsia="Times New Roman" w:cstheme="minorHAnsi"/>
          <w:b/>
          <w:bCs/>
          <w:color w:val="222222"/>
          <w:sz w:val="24"/>
          <w:szCs w:val="24"/>
        </w:rPr>
        <w:t>1</w:t>
      </w:r>
      <w:r w:rsidR="007155BB" w:rsidRPr="006368E3">
        <w:rPr>
          <w:rFonts w:eastAsia="Times New Roman" w:cstheme="minorHAnsi"/>
          <w:b/>
          <w:bCs/>
          <w:color w:val="222222"/>
          <w:sz w:val="24"/>
          <w:szCs w:val="24"/>
        </w:rPr>
        <w:t>5</w:t>
      </w:r>
      <w:r w:rsidR="001010F7" w:rsidRPr="006368E3">
        <w:rPr>
          <w:rFonts w:eastAsia="Times New Roman" w:cstheme="minorHAnsi"/>
          <w:b/>
          <w:bCs/>
          <w:color w:val="222222"/>
          <w:sz w:val="24"/>
          <w:szCs w:val="24"/>
        </w:rPr>
        <w:t xml:space="preserve">. </w:t>
      </w:r>
      <w:r w:rsidR="002F453C" w:rsidRPr="006368E3">
        <w:rPr>
          <w:rFonts w:eastAsia="Times New Roman" w:cstheme="minorHAnsi"/>
          <w:b/>
          <w:bCs/>
          <w:color w:val="222222"/>
          <w:sz w:val="24"/>
          <w:szCs w:val="24"/>
        </w:rPr>
        <w:t>Conversations Among the Board,</w:t>
      </w:r>
      <w:r w:rsidR="001010F7" w:rsidRPr="006368E3">
        <w:rPr>
          <w:rFonts w:eastAsia="Times New Roman" w:cstheme="minorHAnsi"/>
          <w:b/>
          <w:bCs/>
          <w:color w:val="222222"/>
          <w:sz w:val="24"/>
          <w:szCs w:val="24"/>
        </w:rPr>
        <w:t xml:space="preserve"> T</w:t>
      </w:r>
      <w:r w:rsidR="002F453C" w:rsidRPr="006368E3">
        <w:rPr>
          <w:rFonts w:eastAsia="Times New Roman" w:cstheme="minorHAnsi"/>
          <w:b/>
          <w:bCs/>
          <w:color w:val="222222"/>
          <w:sz w:val="24"/>
          <w:szCs w:val="24"/>
        </w:rPr>
        <w:t>raining and Education Council,</w:t>
      </w:r>
      <w:r w:rsidR="001010F7" w:rsidRPr="006368E3">
        <w:rPr>
          <w:rFonts w:eastAsia="Times New Roman" w:cstheme="minorHAnsi"/>
          <w:b/>
          <w:bCs/>
          <w:color w:val="222222"/>
          <w:sz w:val="24"/>
          <w:szCs w:val="24"/>
        </w:rPr>
        <w:t xml:space="preserve"> and Credentialling Commission </w:t>
      </w:r>
    </w:p>
    <w:p w14:paraId="4D90CDAA" w14:textId="77777777" w:rsidR="00BD3E9B" w:rsidRPr="00BD3E9B" w:rsidRDefault="00BD3E9B" w:rsidP="00BD3E9B">
      <w:pPr>
        <w:spacing w:after="0" w:line="240" w:lineRule="auto"/>
      </w:pPr>
      <w:r w:rsidRPr="006368E3">
        <w:t>Recent world</w:t>
      </w:r>
      <w:r w:rsidRPr="00BD3E9B">
        <w:t xml:space="preserve"> events have encouraged NCDA leaders across our association to deeply consider our organizational roots. When what we do as an organization at its core is rooted in social justice, how do we respond to pressures to change our approach and long-standing practices? The NCDA Board, Training and Education Council, and Credentialling Commission gathered to share on projects we have been working on and the ways they overlap. </w:t>
      </w:r>
    </w:p>
    <w:p w14:paraId="52A2D6B4" w14:textId="77777777" w:rsidR="00BD3E9B" w:rsidRPr="00BD3E9B" w:rsidRDefault="00BD3E9B" w:rsidP="00BD3E9B">
      <w:pPr>
        <w:spacing w:after="0" w:line="240" w:lineRule="auto"/>
      </w:pPr>
    </w:p>
    <w:p w14:paraId="472EC2A2" w14:textId="77777777" w:rsidR="00BD3E9B" w:rsidRPr="00BD3E9B" w:rsidRDefault="00BD3E9B" w:rsidP="00BD3E9B">
      <w:pPr>
        <w:spacing w:after="0" w:line="240" w:lineRule="auto"/>
      </w:pPr>
      <w:r w:rsidRPr="00BD3E9B">
        <w:rPr>
          <w:b/>
          <w:bCs/>
          <w:i/>
          <w:iCs/>
        </w:rPr>
        <w:t>Training and Education Council (TEC)</w:t>
      </w:r>
    </w:p>
    <w:p w14:paraId="67ED8C74" w14:textId="77777777" w:rsidR="00BD3E9B" w:rsidRPr="00BD3E9B" w:rsidRDefault="00BD3E9B" w:rsidP="00BD3E9B">
      <w:pPr>
        <w:spacing w:after="0" w:line="240" w:lineRule="auto"/>
      </w:pPr>
      <w:r w:rsidRPr="00BD3E9B">
        <w:t xml:space="preserve">FCD instructors in some states and employment sectors have reported canceled contracts because they are unable to teach the curriculum with the current required multiculturalism chapter (Chapter 6). The TEC is working hard to address the situation in a way that stays true to the intent of our training and meets client needs, while also moving beyond what is currently an insurmountable barrier for our instructors. Conversations have led to an approach that, while may feel abrupt in the short term, is anticipated to make a long-term positive impact on the curriculum. </w:t>
      </w:r>
    </w:p>
    <w:p w14:paraId="26414FE6" w14:textId="77777777" w:rsidR="00BD3E9B" w:rsidRPr="00BD3E9B" w:rsidRDefault="00BD3E9B" w:rsidP="00BD3E9B">
      <w:pPr>
        <w:spacing w:after="0" w:line="240" w:lineRule="auto"/>
      </w:pPr>
    </w:p>
    <w:p w14:paraId="1F32228C" w14:textId="1A50F211" w:rsidR="00BD3E9B" w:rsidRPr="00BD3E9B" w:rsidRDefault="00BD3E9B" w:rsidP="00BD3E9B">
      <w:pPr>
        <w:spacing w:after="0" w:line="240" w:lineRule="auto"/>
      </w:pPr>
      <w:r w:rsidRPr="00BD3E9B">
        <w:t xml:space="preserve">The current plan is to move Chapter 6 (Multiculturalism) from a required chapter to an optional </w:t>
      </w:r>
      <w:r w:rsidR="000329B8">
        <w:t xml:space="preserve">resource </w:t>
      </w:r>
      <w:r w:rsidRPr="00BD3E9B">
        <w:t xml:space="preserve">available on the instructor resources site. It will be available in its current form for instructors who wish to – and are able to – continue using it. Removing the chapter as a requirement will help instructors who are wrestling with canceled contracts get back to teaching again. </w:t>
      </w:r>
    </w:p>
    <w:p w14:paraId="31F5337D" w14:textId="77777777" w:rsidR="00BD3E9B" w:rsidRPr="00BD3E9B" w:rsidRDefault="00BD3E9B" w:rsidP="00BD3E9B">
      <w:pPr>
        <w:spacing w:after="0" w:line="240" w:lineRule="auto"/>
      </w:pPr>
    </w:p>
    <w:p w14:paraId="6164179E" w14:textId="2356F1A9" w:rsidR="00BD3E9B" w:rsidRPr="00BD3E9B" w:rsidRDefault="00BD3E9B" w:rsidP="00BD3E9B">
      <w:pPr>
        <w:spacing w:after="0" w:line="240" w:lineRule="auto"/>
      </w:pPr>
      <w:r w:rsidRPr="00BD3E9B">
        <w:t>Then, we will create an RFP to contract a new module chapter to add as a requirement in the place of the current multiculturalism chapter. The new module will be titled “Overcoming Employment Barriers.” It will recognize the needs of a broad variety of barriers – including those discussed in the current chapter, but can also consider challenges faced by international populations, disabilities, ageism, etc. It will be written as a multi-dimensional approach of helping career professionals to meet clients where they are, when clients may be in a place different from our own. We help our clients identify and understand barriers,</w:t>
      </w:r>
      <w:r w:rsidR="008E0D8A">
        <w:t xml:space="preserve"> address bias, </w:t>
      </w:r>
      <w:r w:rsidRPr="00BD3E9B">
        <w:t xml:space="preserve">as well as to develop the knowledge and skill to manage those barriers. </w:t>
      </w:r>
    </w:p>
    <w:p w14:paraId="6E674822" w14:textId="77777777" w:rsidR="00BD3E9B" w:rsidRPr="00BD3E9B" w:rsidRDefault="00BD3E9B" w:rsidP="00BD3E9B">
      <w:pPr>
        <w:spacing w:after="0" w:line="240" w:lineRule="auto"/>
      </w:pPr>
    </w:p>
    <w:p w14:paraId="57EB0288" w14:textId="03EEB01F" w:rsidR="00BD3E9B" w:rsidRPr="00BD3E9B" w:rsidRDefault="00BD3E9B" w:rsidP="00BD3E9B">
      <w:pPr>
        <w:spacing w:after="0" w:line="240" w:lineRule="auto"/>
      </w:pPr>
      <w:r w:rsidRPr="00BD3E9B">
        <w:t xml:space="preserve">A potential benefit to this type of chapter is that it can assist our international instructors who work to adapt the FCD curriculum to their countries. They have struggled with the current multicultural focus of Chapter 6 because the context is </w:t>
      </w:r>
      <w:r w:rsidR="00DB7B6D" w:rsidRPr="00BD3E9B">
        <w:t>unique</w:t>
      </w:r>
      <w:r w:rsidRPr="00BD3E9B">
        <w:t xml:space="preserve"> to the U.S</w:t>
      </w:r>
      <w:r w:rsidR="00DB7B6D">
        <w:t xml:space="preserve"> and not applicable in their respective countries</w:t>
      </w:r>
      <w:r w:rsidRPr="00BD3E9B">
        <w:t xml:space="preserve">. Another strength is that we can retain the strengths of the original multicultural chapter. We do not see a reason to change the content of this high-quality resource due to the pressures we are currently experiencing. There are audiences who will want to embrace the content, and it will remain available to them. It will not be erased.   </w:t>
      </w:r>
    </w:p>
    <w:p w14:paraId="44CCB8A1" w14:textId="77777777" w:rsidR="00BD3E9B" w:rsidRPr="00BD3E9B" w:rsidRDefault="00BD3E9B" w:rsidP="00BD3E9B">
      <w:pPr>
        <w:spacing w:after="0" w:line="240" w:lineRule="auto"/>
      </w:pPr>
    </w:p>
    <w:p w14:paraId="6DCCF817" w14:textId="0B472E6D" w:rsidR="00BD3E9B" w:rsidRPr="00BD3E9B" w:rsidRDefault="00BD3E9B" w:rsidP="00BD3E9B">
      <w:pPr>
        <w:spacing w:after="0" w:line="240" w:lineRule="auto"/>
      </w:pPr>
      <w:r w:rsidRPr="00BD3E9B">
        <w:t xml:space="preserve">The new module focusing on “Overcoming Employment Barriers” will focus on what we do as career professionals to connect with “everyone” in the communities that we serve, recognizing their differences, and leaning into their needs to help them achieve their goals. It will include a discussion of systemic barriers; intersection of identities; recognition of unemployment history in communities; building coping skills; etc. A strengths-based approach is recommended to set the tone for the chapter. </w:t>
      </w:r>
    </w:p>
    <w:p w14:paraId="662D0731" w14:textId="77777777" w:rsidR="00BD3E9B" w:rsidRPr="00BD3E9B" w:rsidRDefault="00BD3E9B" w:rsidP="00BD3E9B">
      <w:pPr>
        <w:spacing w:after="0" w:line="240" w:lineRule="auto"/>
      </w:pPr>
    </w:p>
    <w:p w14:paraId="6B567EA4" w14:textId="0CFE59AE" w:rsidR="00BD3E9B" w:rsidRPr="00BD3E9B" w:rsidRDefault="00BD3E9B" w:rsidP="00BD3E9B">
      <w:pPr>
        <w:spacing w:after="0" w:line="240" w:lineRule="auto"/>
      </w:pPr>
      <w:r w:rsidRPr="00BD3E9B">
        <w:t xml:space="preserve">Finally, it was also recognized that the FCD Curriculum Competency 4 (Diverse Populations - Recognize special needs of various groups and adapt services to meet their needs) could be reworded to align with the new version of Chapter 6. The revised competency would also be stated as “Overcoming Employment Barriers” </w:t>
      </w:r>
      <w:r w:rsidR="005527ED" w:rsidRPr="00BD3E9B">
        <w:t>to</w:t>
      </w:r>
      <w:r w:rsidRPr="00BD3E9B">
        <w:t xml:space="preserve"> support instructors who are having contract difficulties at this time. </w:t>
      </w:r>
    </w:p>
    <w:p w14:paraId="26377859" w14:textId="77777777" w:rsidR="00BD3E9B" w:rsidRDefault="00BD3E9B" w:rsidP="00BD3E9B">
      <w:pPr>
        <w:spacing w:after="0" w:line="240" w:lineRule="auto"/>
        <w:rPr>
          <w:rFonts w:eastAsia="Times New Roman" w:cstheme="minorHAnsi"/>
          <w:b/>
          <w:bCs/>
          <w:i/>
          <w:iCs/>
          <w:color w:val="222222"/>
        </w:rPr>
      </w:pPr>
    </w:p>
    <w:p w14:paraId="7045562E" w14:textId="6879DD9B" w:rsidR="00BD3E9B" w:rsidRDefault="00BD3E9B" w:rsidP="00BD3E9B">
      <w:pPr>
        <w:spacing w:after="0" w:line="240" w:lineRule="auto"/>
        <w:rPr>
          <w:rFonts w:eastAsia="Times New Roman" w:cstheme="minorHAnsi"/>
          <w:color w:val="222222"/>
        </w:rPr>
      </w:pPr>
      <w:r>
        <w:rPr>
          <w:rFonts w:eastAsia="Times New Roman" w:cstheme="minorHAnsi"/>
          <w:b/>
          <w:bCs/>
          <w:i/>
          <w:iCs/>
          <w:color w:val="222222"/>
        </w:rPr>
        <w:t>Credentialling Commission</w:t>
      </w:r>
    </w:p>
    <w:p w14:paraId="6697B819" w14:textId="77777777" w:rsidR="00BD3E9B" w:rsidRPr="00674754" w:rsidRDefault="00BD3E9B" w:rsidP="00BD3E9B">
      <w:pPr>
        <w:spacing w:after="0" w:line="240" w:lineRule="auto"/>
        <w:rPr>
          <w:rFonts w:eastAsia="Times New Roman" w:cstheme="minorHAnsi"/>
          <w:color w:val="222222"/>
        </w:rPr>
      </w:pPr>
      <w:r>
        <w:rPr>
          <w:rFonts w:eastAsia="Times New Roman" w:cstheme="minorHAnsi"/>
          <w:color w:val="222222"/>
        </w:rPr>
        <w:t xml:space="preserve">Adjusting the FCD Curriculum has implications for credentialling. There are questions on the CCSP standardized assessment that relate to the current multiculturalism chapter (Chapter 6). As the chapter is made optional, the questions will not be able to be required on the exam. It is an issue we will need to solve. The Credentialling Commission will pursue options for us, in rhythm with the changes to the FCD Curriculum. </w:t>
      </w:r>
    </w:p>
    <w:p w14:paraId="11FF7284" w14:textId="77777777" w:rsidR="00E874A3" w:rsidRDefault="00E874A3" w:rsidP="001010F7">
      <w:pPr>
        <w:spacing w:after="0" w:line="240" w:lineRule="auto"/>
        <w:rPr>
          <w:rFonts w:eastAsia="Times New Roman" w:cstheme="minorHAnsi"/>
          <w:b/>
          <w:bCs/>
          <w:i/>
          <w:iCs/>
          <w:color w:val="222222"/>
        </w:rPr>
      </w:pPr>
    </w:p>
    <w:p w14:paraId="45521A1E" w14:textId="1EACAB9E" w:rsidR="00AE6146" w:rsidRPr="004B463B" w:rsidRDefault="00AE6146" w:rsidP="00AE6146">
      <w:pPr>
        <w:spacing w:after="0" w:line="240" w:lineRule="auto"/>
        <w:rPr>
          <w:rFonts w:eastAsia="Times New Roman" w:cstheme="minorHAnsi"/>
          <w:color w:val="222222"/>
          <w:highlight w:val="yellow"/>
        </w:rPr>
      </w:pPr>
      <w:r w:rsidRPr="007E7481">
        <w:rPr>
          <w:rFonts w:eastAsia="Times New Roman" w:cstheme="minorHAnsi"/>
          <w:b/>
          <w:bCs/>
          <w:color w:val="222222"/>
          <w:highlight w:val="yellow"/>
        </w:rPr>
        <w:t>MOTION</w:t>
      </w:r>
      <w:r w:rsidRPr="007E7481">
        <w:rPr>
          <w:rFonts w:eastAsia="Times New Roman" w:cstheme="minorHAnsi"/>
          <w:color w:val="222222"/>
          <w:highlight w:val="yellow"/>
        </w:rPr>
        <w:t xml:space="preserve"> was made by Jim to </w:t>
      </w:r>
      <w:r>
        <w:rPr>
          <w:rFonts w:eastAsia="Times New Roman" w:cstheme="minorHAnsi"/>
          <w:color w:val="222222"/>
          <w:highlight w:val="yellow"/>
        </w:rPr>
        <w:t xml:space="preserve">change Competency 4: to “Overcoming Employment Challenges” to represent a broad, systematic approach. </w:t>
      </w:r>
    </w:p>
    <w:p w14:paraId="79C0D885" w14:textId="77777777" w:rsidR="00AE6146" w:rsidRDefault="00AE6146" w:rsidP="00AE6146">
      <w:pPr>
        <w:spacing w:after="0" w:line="240" w:lineRule="auto"/>
        <w:rPr>
          <w:rFonts w:eastAsia="Times New Roman" w:cstheme="minorHAnsi"/>
          <w:color w:val="222222"/>
        </w:rPr>
      </w:pPr>
      <w:r w:rsidRPr="007E7481">
        <w:rPr>
          <w:rFonts w:eastAsia="Times New Roman" w:cstheme="minorHAnsi"/>
          <w:color w:val="222222"/>
          <w:highlight w:val="yellow"/>
        </w:rPr>
        <w:t>Seconded by Marty</w:t>
      </w:r>
    </w:p>
    <w:p w14:paraId="763F6E88" w14:textId="52F704CF" w:rsidR="00AE6146" w:rsidRPr="004A10C6" w:rsidRDefault="00AE6146" w:rsidP="00AE6146">
      <w:pPr>
        <w:pStyle w:val="Normal1"/>
        <w:spacing w:line="240" w:lineRule="auto"/>
        <w:rPr>
          <w:rFonts w:asciiTheme="minorHAnsi" w:hAnsiTheme="minorHAnsi" w:cstheme="minorHAnsi"/>
          <w:highlight w:val="yellow"/>
        </w:rPr>
      </w:pPr>
      <w:r w:rsidRPr="004A10C6">
        <w:rPr>
          <w:rFonts w:asciiTheme="minorHAnsi" w:hAnsiTheme="minorHAnsi" w:cstheme="minorHAnsi"/>
          <w:highlight w:val="yellow"/>
        </w:rPr>
        <w:t>Motion passes (</w:t>
      </w:r>
      <w:r w:rsidR="004A10C6" w:rsidRPr="004A10C6">
        <w:rPr>
          <w:rFonts w:asciiTheme="minorHAnsi" w:hAnsiTheme="minorHAnsi" w:cstheme="minorHAnsi"/>
          <w:highlight w:val="yellow"/>
        </w:rPr>
        <w:t xml:space="preserve">12 in favor, </w:t>
      </w:r>
      <w:r w:rsidRPr="004A10C6">
        <w:rPr>
          <w:rFonts w:asciiTheme="minorHAnsi" w:hAnsiTheme="minorHAnsi" w:cstheme="minorHAnsi"/>
          <w:highlight w:val="yellow"/>
        </w:rPr>
        <w:t xml:space="preserve">no opposing, </w:t>
      </w:r>
      <w:r w:rsidR="004A10C6" w:rsidRPr="004A10C6">
        <w:rPr>
          <w:rFonts w:asciiTheme="minorHAnsi" w:hAnsiTheme="minorHAnsi" w:cstheme="minorHAnsi"/>
          <w:highlight w:val="yellow"/>
        </w:rPr>
        <w:t xml:space="preserve">1 </w:t>
      </w:r>
      <w:r w:rsidRPr="004A10C6">
        <w:rPr>
          <w:rFonts w:asciiTheme="minorHAnsi" w:hAnsiTheme="minorHAnsi" w:cstheme="minorHAnsi"/>
          <w:highlight w:val="yellow"/>
        </w:rPr>
        <w:t xml:space="preserve">abstention). </w:t>
      </w:r>
    </w:p>
    <w:p w14:paraId="7EB71D40" w14:textId="77777777" w:rsidR="00AE6146" w:rsidRPr="00AE6146" w:rsidRDefault="00AE6146" w:rsidP="001010F7">
      <w:pPr>
        <w:spacing w:after="0" w:line="240" w:lineRule="auto"/>
        <w:rPr>
          <w:rFonts w:eastAsia="Times New Roman" w:cstheme="minorHAnsi"/>
          <w:color w:val="222222"/>
        </w:rPr>
      </w:pPr>
    </w:p>
    <w:p w14:paraId="2B8AA0AB" w14:textId="21B8BD1E" w:rsidR="00AE6146" w:rsidRDefault="004A10C6" w:rsidP="001010F7">
      <w:pPr>
        <w:spacing w:after="0" w:line="240" w:lineRule="auto"/>
        <w:rPr>
          <w:rFonts w:eastAsia="Times New Roman" w:cstheme="minorHAnsi"/>
          <w:color w:val="222222"/>
        </w:rPr>
      </w:pPr>
      <w:r w:rsidRPr="000D149B">
        <w:rPr>
          <w:rFonts w:eastAsia="Times New Roman" w:cstheme="minorHAnsi"/>
          <w:b/>
          <w:bCs/>
          <w:color w:val="222222"/>
          <w:highlight w:val="yellow"/>
        </w:rPr>
        <w:t>ACTION ITEMS:</w:t>
      </w:r>
      <w:r w:rsidRPr="000D149B">
        <w:rPr>
          <w:rFonts w:eastAsia="Times New Roman" w:cstheme="minorHAnsi"/>
          <w:b/>
          <w:bCs/>
          <w:color w:val="222222"/>
        </w:rPr>
        <w:t xml:space="preserve"> </w:t>
      </w:r>
      <w:r>
        <w:rPr>
          <w:rFonts w:eastAsia="Times New Roman" w:cstheme="minorHAnsi"/>
          <w:color w:val="222222"/>
        </w:rPr>
        <w:t xml:space="preserve">TEC will proceed with </w:t>
      </w:r>
      <w:r w:rsidR="006368E3">
        <w:rPr>
          <w:rFonts w:eastAsia="Times New Roman" w:cstheme="minorHAnsi"/>
          <w:color w:val="222222"/>
        </w:rPr>
        <w:t>moving</w:t>
      </w:r>
      <w:r>
        <w:rPr>
          <w:rFonts w:eastAsia="Times New Roman" w:cstheme="minorHAnsi"/>
          <w:color w:val="222222"/>
        </w:rPr>
        <w:t xml:space="preserve"> Module 6 </w:t>
      </w:r>
      <w:r w:rsidR="006368E3">
        <w:rPr>
          <w:rFonts w:eastAsia="Times New Roman" w:cstheme="minorHAnsi"/>
          <w:color w:val="222222"/>
        </w:rPr>
        <w:t xml:space="preserve">to the optional </w:t>
      </w:r>
      <w:proofErr w:type="gramStart"/>
      <w:r w:rsidR="007465E8">
        <w:rPr>
          <w:rFonts w:eastAsia="Times New Roman" w:cstheme="minorHAnsi"/>
          <w:color w:val="222222"/>
        </w:rPr>
        <w:t>resource</w:t>
      </w:r>
      <w:r>
        <w:rPr>
          <w:rFonts w:eastAsia="Times New Roman" w:cstheme="minorHAnsi"/>
          <w:color w:val="222222"/>
        </w:rPr>
        <w:t xml:space="preserve">, </w:t>
      </w:r>
      <w:r w:rsidR="006368E3">
        <w:rPr>
          <w:rFonts w:eastAsia="Times New Roman" w:cstheme="minorHAnsi"/>
          <w:color w:val="222222"/>
        </w:rPr>
        <w:t>and</w:t>
      </w:r>
      <w:proofErr w:type="gramEnd"/>
      <w:r w:rsidR="006368E3">
        <w:rPr>
          <w:rFonts w:eastAsia="Times New Roman" w:cstheme="minorHAnsi"/>
          <w:color w:val="222222"/>
        </w:rPr>
        <w:t xml:space="preserve"> prepare an RFP for a new module on “overcoming employment barriers.” </w:t>
      </w:r>
    </w:p>
    <w:p w14:paraId="79659042" w14:textId="77777777" w:rsidR="004A10C6" w:rsidRDefault="004A10C6" w:rsidP="001010F7">
      <w:pPr>
        <w:spacing w:after="0" w:line="240" w:lineRule="auto"/>
        <w:rPr>
          <w:rFonts w:eastAsia="Times New Roman" w:cstheme="minorHAnsi"/>
          <w:b/>
          <w:bCs/>
          <w:i/>
          <w:iCs/>
          <w:color w:val="222222"/>
        </w:rPr>
      </w:pPr>
    </w:p>
    <w:p w14:paraId="11FFF3F8" w14:textId="7BD3977A" w:rsidR="004A10C6" w:rsidRDefault="004A10C6" w:rsidP="004A10C6">
      <w:pPr>
        <w:spacing w:after="0" w:line="240" w:lineRule="auto"/>
        <w:rPr>
          <w:rFonts w:eastAsia="Times New Roman" w:cstheme="minorHAnsi"/>
          <w:color w:val="222222"/>
          <w:highlight w:val="yellow"/>
        </w:rPr>
      </w:pPr>
      <w:r w:rsidRPr="007E7481">
        <w:rPr>
          <w:rFonts w:eastAsia="Times New Roman" w:cstheme="minorHAnsi"/>
          <w:b/>
          <w:bCs/>
          <w:color w:val="222222"/>
          <w:highlight w:val="yellow"/>
        </w:rPr>
        <w:t>MOTION</w:t>
      </w:r>
      <w:r w:rsidRPr="007E7481">
        <w:rPr>
          <w:rFonts w:eastAsia="Times New Roman" w:cstheme="minorHAnsi"/>
          <w:color w:val="222222"/>
          <w:highlight w:val="yellow"/>
        </w:rPr>
        <w:t xml:space="preserve"> was made by </w:t>
      </w:r>
      <w:r>
        <w:rPr>
          <w:rFonts w:eastAsia="Times New Roman" w:cstheme="minorHAnsi"/>
          <w:color w:val="222222"/>
          <w:highlight w:val="yellow"/>
        </w:rPr>
        <w:t xml:space="preserve">Courtney </w:t>
      </w:r>
      <w:r w:rsidRPr="007E7481">
        <w:rPr>
          <w:rFonts w:eastAsia="Times New Roman" w:cstheme="minorHAnsi"/>
          <w:color w:val="222222"/>
          <w:highlight w:val="yellow"/>
        </w:rPr>
        <w:t xml:space="preserve">to </w:t>
      </w:r>
      <w:r>
        <w:rPr>
          <w:rFonts w:eastAsia="Times New Roman" w:cstheme="minorHAnsi"/>
          <w:color w:val="222222"/>
          <w:highlight w:val="yellow"/>
        </w:rPr>
        <w:t xml:space="preserve">move FCD Module 6 to a temporary, optional status with free module access </w:t>
      </w:r>
      <w:r w:rsidR="00D44BA0">
        <w:rPr>
          <w:rFonts w:eastAsia="Times New Roman" w:cstheme="minorHAnsi"/>
          <w:color w:val="222222"/>
          <w:highlight w:val="yellow"/>
        </w:rPr>
        <w:t xml:space="preserve">(instructor and student versions) on the </w:t>
      </w:r>
      <w:r>
        <w:rPr>
          <w:rFonts w:eastAsia="Times New Roman" w:cstheme="minorHAnsi"/>
          <w:color w:val="222222"/>
          <w:highlight w:val="yellow"/>
        </w:rPr>
        <w:t>instructors</w:t>
      </w:r>
      <w:r w:rsidR="00D44BA0">
        <w:rPr>
          <w:rFonts w:eastAsia="Times New Roman" w:cstheme="minorHAnsi"/>
          <w:color w:val="222222"/>
          <w:highlight w:val="yellow"/>
        </w:rPr>
        <w:t>’</w:t>
      </w:r>
      <w:r>
        <w:rPr>
          <w:rFonts w:eastAsia="Times New Roman" w:cstheme="minorHAnsi"/>
          <w:color w:val="222222"/>
          <w:highlight w:val="yellow"/>
        </w:rPr>
        <w:t xml:space="preserve"> secure site. This decision will be reviewed </w:t>
      </w:r>
      <w:r w:rsidR="000D149B">
        <w:rPr>
          <w:rFonts w:eastAsia="Times New Roman" w:cstheme="minorHAnsi"/>
          <w:color w:val="222222"/>
          <w:highlight w:val="yellow"/>
        </w:rPr>
        <w:t>at each in-person Board Meeting</w:t>
      </w:r>
      <w:r>
        <w:rPr>
          <w:rFonts w:eastAsia="Times New Roman" w:cstheme="minorHAnsi"/>
          <w:color w:val="222222"/>
          <w:highlight w:val="yellow"/>
        </w:rPr>
        <w:t xml:space="preserve">. </w:t>
      </w:r>
    </w:p>
    <w:p w14:paraId="47C1635D" w14:textId="2668617E" w:rsidR="000D149B" w:rsidRPr="000D149B" w:rsidRDefault="000D149B" w:rsidP="004A10C6">
      <w:pPr>
        <w:spacing w:after="0" w:line="240" w:lineRule="auto"/>
        <w:rPr>
          <w:rFonts w:eastAsia="Times New Roman" w:cstheme="minorHAnsi"/>
          <w:color w:val="222222"/>
        </w:rPr>
      </w:pPr>
      <w:r w:rsidRPr="007E7481">
        <w:rPr>
          <w:rFonts w:eastAsia="Times New Roman" w:cstheme="minorHAnsi"/>
          <w:color w:val="222222"/>
          <w:highlight w:val="yellow"/>
        </w:rPr>
        <w:t xml:space="preserve">Seconded by </w:t>
      </w:r>
      <w:r w:rsidRPr="004A10C6">
        <w:rPr>
          <w:rFonts w:eastAsia="Times New Roman" w:cstheme="minorHAnsi"/>
          <w:color w:val="222222"/>
          <w:highlight w:val="yellow"/>
        </w:rPr>
        <w:t>Dirk</w:t>
      </w:r>
    </w:p>
    <w:p w14:paraId="5815F14F" w14:textId="00A7FDD4" w:rsidR="004A10C6" w:rsidRDefault="004A10C6" w:rsidP="004A10C6">
      <w:pPr>
        <w:spacing w:after="0" w:line="240" w:lineRule="auto"/>
        <w:rPr>
          <w:rFonts w:eastAsia="Times New Roman" w:cstheme="minorHAnsi"/>
          <w:i/>
          <w:iCs/>
          <w:color w:val="222222"/>
        </w:rPr>
      </w:pPr>
      <w:r w:rsidRPr="004A10C6">
        <w:rPr>
          <w:rFonts w:eastAsia="Times New Roman" w:cstheme="minorHAnsi"/>
          <w:i/>
          <w:iCs/>
          <w:color w:val="222222"/>
        </w:rPr>
        <w:t xml:space="preserve">Discussion: </w:t>
      </w:r>
    </w:p>
    <w:p w14:paraId="26C19E1D" w14:textId="4B841D64" w:rsidR="000D149B" w:rsidRPr="000D149B" w:rsidRDefault="004A10C6" w:rsidP="004A10C6">
      <w:pPr>
        <w:spacing w:after="0" w:line="240" w:lineRule="auto"/>
        <w:rPr>
          <w:rFonts w:eastAsia="Times New Roman" w:cstheme="minorHAnsi"/>
          <w:color w:val="222222"/>
        </w:rPr>
      </w:pPr>
      <w:r>
        <w:rPr>
          <w:rFonts w:eastAsia="Times New Roman" w:cstheme="minorHAnsi"/>
          <w:color w:val="222222"/>
        </w:rPr>
        <w:t xml:space="preserve">Instructors will be advised regarding updates </w:t>
      </w:r>
      <w:r w:rsidR="000D149B">
        <w:rPr>
          <w:rFonts w:eastAsia="Times New Roman" w:cstheme="minorHAnsi"/>
          <w:color w:val="222222"/>
        </w:rPr>
        <w:t xml:space="preserve">to these modules and the CCSP </w:t>
      </w:r>
      <w:r>
        <w:rPr>
          <w:rFonts w:eastAsia="Times New Roman" w:cstheme="minorHAnsi"/>
          <w:color w:val="222222"/>
        </w:rPr>
        <w:t xml:space="preserve">exam. </w:t>
      </w:r>
      <w:r w:rsidRPr="004A10C6">
        <w:rPr>
          <w:rFonts w:eastAsia="Times New Roman" w:cstheme="minorHAnsi"/>
          <w:i/>
          <w:iCs/>
          <w:color w:val="222222"/>
        </w:rPr>
        <w:t xml:space="preserve"> </w:t>
      </w:r>
    </w:p>
    <w:p w14:paraId="73514FAC" w14:textId="4ABD9301" w:rsidR="004A10C6" w:rsidRPr="004A10C6" w:rsidRDefault="004A10C6" w:rsidP="004A10C6">
      <w:pPr>
        <w:spacing w:after="0" w:line="240" w:lineRule="auto"/>
        <w:rPr>
          <w:rFonts w:eastAsia="Times New Roman" w:cstheme="minorHAnsi"/>
          <w:color w:val="222222"/>
        </w:rPr>
      </w:pPr>
      <w:r w:rsidRPr="004A10C6">
        <w:rPr>
          <w:rFonts w:eastAsia="Times New Roman" w:cstheme="minorHAnsi"/>
          <w:color w:val="222222"/>
        </w:rPr>
        <w:t xml:space="preserve">A new module 6 will be developed for the required curriculum. </w:t>
      </w:r>
    </w:p>
    <w:p w14:paraId="2C867A93" w14:textId="59A3A8FC" w:rsidR="004A10C6" w:rsidRDefault="004A10C6" w:rsidP="004A10C6">
      <w:pPr>
        <w:spacing w:after="0" w:line="240" w:lineRule="auto"/>
        <w:rPr>
          <w:rFonts w:eastAsia="Times New Roman" w:cstheme="minorHAnsi"/>
          <w:color w:val="222222"/>
        </w:rPr>
      </w:pPr>
      <w:r w:rsidRPr="004A10C6">
        <w:rPr>
          <w:rFonts w:eastAsia="Times New Roman" w:cstheme="minorHAnsi"/>
          <w:color w:val="222222"/>
        </w:rPr>
        <w:lastRenderedPageBreak/>
        <w:t xml:space="preserve">The current module 6 will be maintained, with determinations for </w:t>
      </w:r>
      <w:r w:rsidR="000D149B">
        <w:rPr>
          <w:rFonts w:eastAsia="Times New Roman" w:cstheme="minorHAnsi"/>
          <w:color w:val="222222"/>
        </w:rPr>
        <w:t xml:space="preserve">review and </w:t>
      </w:r>
      <w:r w:rsidRPr="004A10C6">
        <w:rPr>
          <w:rFonts w:eastAsia="Times New Roman" w:cstheme="minorHAnsi"/>
          <w:color w:val="222222"/>
        </w:rPr>
        <w:t xml:space="preserve">updates in time. </w:t>
      </w:r>
    </w:p>
    <w:p w14:paraId="54299E1C" w14:textId="49A17F66" w:rsidR="004A10C6" w:rsidRPr="004A10C6" w:rsidRDefault="004A10C6" w:rsidP="004A10C6">
      <w:pPr>
        <w:pStyle w:val="Normal1"/>
        <w:spacing w:line="240" w:lineRule="auto"/>
        <w:rPr>
          <w:rFonts w:asciiTheme="minorHAnsi" w:hAnsiTheme="minorHAnsi" w:cstheme="minorHAnsi"/>
          <w:highlight w:val="yellow"/>
        </w:rPr>
      </w:pPr>
      <w:r w:rsidRPr="004A10C6">
        <w:rPr>
          <w:rFonts w:asciiTheme="minorHAnsi" w:hAnsiTheme="minorHAnsi" w:cstheme="minorHAnsi"/>
          <w:highlight w:val="yellow"/>
        </w:rPr>
        <w:t>Motion passes (1</w:t>
      </w:r>
      <w:r w:rsidR="000D149B">
        <w:rPr>
          <w:rFonts w:asciiTheme="minorHAnsi" w:hAnsiTheme="minorHAnsi" w:cstheme="minorHAnsi"/>
          <w:highlight w:val="yellow"/>
        </w:rPr>
        <w:t>0</w:t>
      </w:r>
      <w:r w:rsidRPr="004A10C6">
        <w:rPr>
          <w:rFonts w:asciiTheme="minorHAnsi" w:hAnsiTheme="minorHAnsi" w:cstheme="minorHAnsi"/>
          <w:highlight w:val="yellow"/>
        </w:rPr>
        <w:t xml:space="preserve"> in favor, </w:t>
      </w:r>
      <w:r w:rsidR="000D149B">
        <w:rPr>
          <w:rFonts w:asciiTheme="minorHAnsi" w:hAnsiTheme="minorHAnsi" w:cstheme="minorHAnsi"/>
          <w:highlight w:val="yellow"/>
        </w:rPr>
        <w:t xml:space="preserve">1 </w:t>
      </w:r>
      <w:r w:rsidRPr="004A10C6">
        <w:rPr>
          <w:rFonts w:asciiTheme="minorHAnsi" w:hAnsiTheme="minorHAnsi" w:cstheme="minorHAnsi"/>
          <w:highlight w:val="yellow"/>
        </w:rPr>
        <w:t>oppos</w:t>
      </w:r>
      <w:r w:rsidR="000D149B">
        <w:rPr>
          <w:rFonts w:asciiTheme="minorHAnsi" w:hAnsiTheme="minorHAnsi" w:cstheme="minorHAnsi"/>
          <w:highlight w:val="yellow"/>
        </w:rPr>
        <w:t>ed</w:t>
      </w:r>
      <w:r w:rsidRPr="004A10C6">
        <w:rPr>
          <w:rFonts w:asciiTheme="minorHAnsi" w:hAnsiTheme="minorHAnsi" w:cstheme="minorHAnsi"/>
          <w:highlight w:val="yellow"/>
        </w:rPr>
        <w:t xml:space="preserve">, </w:t>
      </w:r>
      <w:r w:rsidR="000D149B">
        <w:rPr>
          <w:rFonts w:asciiTheme="minorHAnsi" w:hAnsiTheme="minorHAnsi" w:cstheme="minorHAnsi"/>
          <w:highlight w:val="yellow"/>
        </w:rPr>
        <w:t>2</w:t>
      </w:r>
      <w:r w:rsidRPr="004A10C6">
        <w:rPr>
          <w:rFonts w:asciiTheme="minorHAnsi" w:hAnsiTheme="minorHAnsi" w:cstheme="minorHAnsi"/>
          <w:highlight w:val="yellow"/>
        </w:rPr>
        <w:t xml:space="preserve"> abstention). </w:t>
      </w:r>
    </w:p>
    <w:p w14:paraId="11849A54" w14:textId="77777777" w:rsidR="004A10C6" w:rsidRDefault="004A10C6" w:rsidP="001010F7">
      <w:pPr>
        <w:spacing w:after="0" w:line="240" w:lineRule="auto"/>
        <w:rPr>
          <w:rFonts w:eastAsia="Times New Roman" w:cstheme="minorHAnsi"/>
          <w:b/>
          <w:bCs/>
          <w:i/>
          <w:iCs/>
          <w:color w:val="222222"/>
        </w:rPr>
      </w:pPr>
    </w:p>
    <w:p w14:paraId="11CF3572" w14:textId="04162190" w:rsidR="00AE6146" w:rsidRPr="00BD3E9B" w:rsidRDefault="00BD3E9B" w:rsidP="001010F7">
      <w:pPr>
        <w:spacing w:after="0" w:line="240" w:lineRule="auto"/>
        <w:rPr>
          <w:rFonts w:eastAsia="Times New Roman" w:cstheme="minorHAnsi"/>
          <w:b/>
          <w:bCs/>
          <w:i/>
          <w:iCs/>
          <w:color w:val="222222"/>
        </w:rPr>
      </w:pPr>
      <w:r>
        <w:rPr>
          <w:rFonts w:eastAsia="Times New Roman" w:cstheme="minorHAnsi"/>
          <w:b/>
          <w:bCs/>
          <w:i/>
          <w:iCs/>
          <w:color w:val="222222"/>
        </w:rPr>
        <w:t>Conference Planning and General Statements</w:t>
      </w:r>
    </w:p>
    <w:p w14:paraId="38EB5F49" w14:textId="1A7A3EAA" w:rsidR="00BD3E9B" w:rsidRDefault="00BD3E9B" w:rsidP="001010F7">
      <w:pPr>
        <w:spacing w:after="0" w:line="240" w:lineRule="auto"/>
        <w:rPr>
          <w:rFonts w:eastAsia="Times New Roman" w:cstheme="minorHAnsi"/>
          <w:color w:val="222222"/>
        </w:rPr>
      </w:pPr>
      <w:r>
        <w:rPr>
          <w:rFonts w:eastAsia="Times New Roman" w:cstheme="minorHAnsi"/>
          <w:color w:val="222222"/>
        </w:rPr>
        <w:t>Finally, questions had been brought to the Board regarding the DEI Symposium at the 2025 Conference –</w:t>
      </w:r>
      <w:r w:rsidR="002F453C">
        <w:rPr>
          <w:rFonts w:eastAsia="Times New Roman" w:cstheme="minorHAnsi"/>
          <w:color w:val="222222"/>
        </w:rPr>
        <w:t xml:space="preserve"> </w:t>
      </w:r>
      <w:r>
        <w:rPr>
          <w:rFonts w:eastAsia="Times New Roman" w:cstheme="minorHAnsi"/>
          <w:color w:val="222222"/>
        </w:rPr>
        <w:t xml:space="preserve">would </w:t>
      </w:r>
      <w:r w:rsidR="002F453C">
        <w:rPr>
          <w:rFonts w:eastAsia="Times New Roman" w:cstheme="minorHAnsi"/>
          <w:color w:val="222222"/>
        </w:rPr>
        <w:t xml:space="preserve">this </w:t>
      </w:r>
      <w:r>
        <w:rPr>
          <w:rFonts w:eastAsia="Times New Roman" w:cstheme="minorHAnsi"/>
          <w:color w:val="222222"/>
        </w:rPr>
        <w:t>be a hindrance to conference registration</w:t>
      </w:r>
      <w:r w:rsidR="002F453C">
        <w:rPr>
          <w:rFonts w:eastAsia="Times New Roman" w:cstheme="minorHAnsi"/>
          <w:color w:val="222222"/>
        </w:rPr>
        <w:t xml:space="preserve"> for some? </w:t>
      </w:r>
      <w:r>
        <w:rPr>
          <w:rFonts w:eastAsia="Times New Roman" w:cstheme="minorHAnsi"/>
          <w:color w:val="222222"/>
        </w:rPr>
        <w:t xml:space="preserve">We </w:t>
      </w:r>
      <w:r w:rsidR="002F453C">
        <w:rPr>
          <w:rFonts w:eastAsia="Times New Roman" w:cstheme="minorHAnsi"/>
          <w:color w:val="222222"/>
        </w:rPr>
        <w:t xml:space="preserve">recognize </w:t>
      </w:r>
      <w:r>
        <w:rPr>
          <w:rFonts w:eastAsia="Times New Roman" w:cstheme="minorHAnsi"/>
          <w:color w:val="222222"/>
        </w:rPr>
        <w:t xml:space="preserve">that the DEI Symposium sessions are not a required component of the conference. They are an optional offering, and one that we stand firmly behind. The DEI Symposium will continue forward, as planned. Those who are experiencing tensions regarding attendance due to these offerings are encouraged to </w:t>
      </w:r>
      <w:r w:rsidR="002F453C">
        <w:rPr>
          <w:rFonts w:eastAsia="Times New Roman" w:cstheme="minorHAnsi"/>
          <w:color w:val="222222"/>
        </w:rPr>
        <w:t>acknowledge</w:t>
      </w:r>
      <w:r>
        <w:rPr>
          <w:rFonts w:eastAsia="Times New Roman" w:cstheme="minorHAnsi"/>
          <w:color w:val="222222"/>
        </w:rPr>
        <w:t xml:space="preserve"> their optional nature. </w:t>
      </w:r>
      <w:r w:rsidR="002F453C">
        <w:rPr>
          <w:rFonts w:eastAsia="Times New Roman" w:cstheme="minorHAnsi"/>
          <w:color w:val="222222"/>
        </w:rPr>
        <w:t xml:space="preserve">We will also be sensitive to this in our advertising, acknowledging the DEI Symposium an “option” provided to participants. </w:t>
      </w:r>
      <w:r>
        <w:rPr>
          <w:rFonts w:eastAsia="Times New Roman" w:cstheme="minorHAnsi"/>
          <w:color w:val="222222"/>
        </w:rPr>
        <w:t xml:space="preserve"> </w:t>
      </w:r>
    </w:p>
    <w:p w14:paraId="13941C9B" w14:textId="77777777" w:rsidR="00D44BA0" w:rsidRDefault="00D44BA0" w:rsidP="001010F7">
      <w:pPr>
        <w:spacing w:after="0" w:line="240" w:lineRule="auto"/>
        <w:rPr>
          <w:rFonts w:eastAsia="Times New Roman" w:cstheme="minorHAnsi"/>
          <w:color w:val="222222"/>
        </w:rPr>
      </w:pPr>
    </w:p>
    <w:p w14:paraId="318673C4" w14:textId="00FC7816" w:rsidR="00D44BA0" w:rsidRDefault="00BD3E9B" w:rsidP="002F453C">
      <w:pPr>
        <w:spacing w:after="0" w:line="240" w:lineRule="auto"/>
        <w:rPr>
          <w:rFonts w:eastAsia="Times New Roman" w:cstheme="minorHAnsi"/>
          <w:color w:val="222222"/>
        </w:rPr>
      </w:pPr>
      <w:r>
        <w:rPr>
          <w:rFonts w:eastAsia="Times New Roman" w:cstheme="minorHAnsi"/>
          <w:color w:val="222222"/>
        </w:rPr>
        <w:t xml:space="preserve">The Board has also </w:t>
      </w:r>
      <w:r w:rsidR="002F453C">
        <w:rPr>
          <w:rFonts w:eastAsia="Times New Roman" w:cstheme="minorHAnsi"/>
          <w:color w:val="222222"/>
        </w:rPr>
        <w:t xml:space="preserve">committed to producing a general statement regarding our organization being founded in a principle of career development being for everyone -- </w:t>
      </w:r>
      <w:r w:rsidR="00D44BA0">
        <w:rPr>
          <w:rFonts w:eastAsia="Times New Roman" w:cstheme="minorHAnsi"/>
          <w:color w:val="222222"/>
        </w:rPr>
        <w:t xml:space="preserve">everyone has a right to dignified work. </w:t>
      </w:r>
      <w:r w:rsidR="002F453C">
        <w:rPr>
          <w:rFonts w:eastAsia="Times New Roman" w:cstheme="minorHAnsi"/>
          <w:color w:val="222222"/>
        </w:rPr>
        <w:t xml:space="preserve">We recognize this as a social justice mission that is at the core of what we do. </w:t>
      </w:r>
    </w:p>
    <w:p w14:paraId="036979F4" w14:textId="77777777" w:rsidR="00190538" w:rsidRDefault="00190538" w:rsidP="001010F7">
      <w:pPr>
        <w:spacing w:after="0" w:line="240" w:lineRule="auto"/>
        <w:rPr>
          <w:rFonts w:eastAsia="Times New Roman" w:cstheme="minorHAnsi"/>
          <w:color w:val="222222"/>
        </w:rPr>
      </w:pPr>
    </w:p>
    <w:p w14:paraId="1F8761D2" w14:textId="77777777" w:rsidR="00190538" w:rsidRDefault="00190538" w:rsidP="001010F7">
      <w:pPr>
        <w:spacing w:after="0" w:line="240" w:lineRule="auto"/>
        <w:rPr>
          <w:rFonts w:eastAsia="Times New Roman" w:cstheme="minorHAnsi"/>
          <w:color w:val="222222"/>
        </w:rPr>
      </w:pPr>
    </w:p>
    <w:p w14:paraId="6518A78B" w14:textId="18DC4B2F" w:rsidR="002364D6" w:rsidRPr="006368E3" w:rsidRDefault="002364D6" w:rsidP="002364D6">
      <w:pPr>
        <w:spacing w:after="0" w:line="240" w:lineRule="auto"/>
        <w:rPr>
          <w:rFonts w:eastAsia="Times New Roman" w:cstheme="minorHAnsi"/>
          <w:b/>
          <w:bCs/>
          <w:color w:val="222222"/>
          <w:sz w:val="24"/>
          <w:szCs w:val="24"/>
        </w:rPr>
      </w:pPr>
      <w:r w:rsidRPr="006368E3">
        <w:rPr>
          <w:rFonts w:eastAsia="Times New Roman" w:cstheme="minorHAnsi"/>
          <w:b/>
          <w:bCs/>
          <w:color w:val="222222"/>
          <w:sz w:val="24"/>
          <w:szCs w:val="24"/>
        </w:rPr>
        <w:t>1</w:t>
      </w:r>
      <w:r w:rsidR="007155BB" w:rsidRPr="006368E3">
        <w:rPr>
          <w:rFonts w:eastAsia="Times New Roman" w:cstheme="minorHAnsi"/>
          <w:b/>
          <w:bCs/>
          <w:color w:val="222222"/>
          <w:sz w:val="24"/>
          <w:szCs w:val="24"/>
        </w:rPr>
        <w:t>6</w:t>
      </w:r>
      <w:r w:rsidRPr="006368E3">
        <w:rPr>
          <w:rFonts w:eastAsia="Times New Roman" w:cstheme="minorHAnsi"/>
          <w:b/>
          <w:bCs/>
          <w:color w:val="222222"/>
          <w:sz w:val="24"/>
          <w:szCs w:val="24"/>
        </w:rPr>
        <w:t xml:space="preserve">. </w:t>
      </w:r>
      <w:r w:rsidR="007155BB" w:rsidRPr="006368E3">
        <w:rPr>
          <w:rFonts w:eastAsia="Times New Roman" w:cstheme="minorHAnsi"/>
          <w:b/>
          <w:bCs/>
          <w:color w:val="222222"/>
          <w:sz w:val="24"/>
          <w:szCs w:val="24"/>
        </w:rPr>
        <w:t>Diversity Initiatives and Cultural Inclusion (DICI)</w:t>
      </w:r>
      <w:r w:rsidRPr="006368E3">
        <w:rPr>
          <w:rFonts w:eastAsia="Times New Roman" w:cstheme="minorHAnsi"/>
          <w:b/>
          <w:bCs/>
          <w:color w:val="222222"/>
          <w:sz w:val="24"/>
          <w:szCs w:val="24"/>
        </w:rPr>
        <w:t xml:space="preserve"> Committee Update (Markell)</w:t>
      </w:r>
    </w:p>
    <w:p w14:paraId="5FBD3E69" w14:textId="3FB16DE1" w:rsidR="002364D6" w:rsidRDefault="007155BB" w:rsidP="007155BB">
      <w:pPr>
        <w:spacing w:after="0" w:line="240" w:lineRule="auto"/>
        <w:rPr>
          <w:rFonts w:eastAsia="Times New Roman" w:cstheme="minorHAnsi"/>
          <w:color w:val="222222"/>
        </w:rPr>
      </w:pPr>
      <w:r w:rsidRPr="006368E3">
        <w:rPr>
          <w:rFonts w:eastAsia="Times New Roman" w:cstheme="minorHAnsi"/>
          <w:color w:val="222222"/>
        </w:rPr>
        <w:t>The DICI</w:t>
      </w:r>
      <w:r>
        <w:rPr>
          <w:rFonts w:eastAsia="Times New Roman" w:cstheme="minorHAnsi"/>
          <w:color w:val="222222"/>
        </w:rPr>
        <w:t xml:space="preserve"> Committee is looking forward to the </w:t>
      </w:r>
      <w:r w:rsidR="006D630C">
        <w:rPr>
          <w:rFonts w:eastAsia="Times New Roman" w:cstheme="minorHAnsi"/>
          <w:color w:val="222222"/>
        </w:rPr>
        <w:t>conference and</w:t>
      </w:r>
      <w:r>
        <w:rPr>
          <w:rFonts w:eastAsia="Times New Roman" w:cstheme="minorHAnsi"/>
          <w:color w:val="222222"/>
        </w:rPr>
        <w:t xml:space="preserve"> has made a few requests. </w:t>
      </w:r>
    </w:p>
    <w:p w14:paraId="0FC11A4E" w14:textId="5D653A66" w:rsidR="002364D6" w:rsidRPr="00144EEF" w:rsidRDefault="002364D6" w:rsidP="002364D6">
      <w:pPr>
        <w:spacing w:after="0" w:line="240" w:lineRule="auto"/>
        <w:rPr>
          <w:rFonts w:eastAsia="Times New Roman" w:cstheme="minorHAnsi"/>
          <w:i/>
          <w:iCs/>
          <w:color w:val="222222"/>
        </w:rPr>
      </w:pPr>
      <w:r w:rsidRPr="00144EEF">
        <w:rPr>
          <w:rFonts w:eastAsia="Times New Roman" w:cstheme="minorHAnsi"/>
          <w:i/>
          <w:iCs/>
          <w:color w:val="222222"/>
        </w:rPr>
        <w:t xml:space="preserve">1. </w:t>
      </w:r>
      <w:r w:rsidR="007155BB" w:rsidRPr="00144EEF">
        <w:rPr>
          <w:rFonts w:eastAsia="Times New Roman" w:cstheme="minorHAnsi"/>
          <w:i/>
          <w:iCs/>
          <w:color w:val="222222"/>
        </w:rPr>
        <w:t xml:space="preserve">They are asking </w:t>
      </w:r>
      <w:r w:rsidRPr="00144EEF">
        <w:rPr>
          <w:rFonts w:eastAsia="Times New Roman" w:cstheme="minorHAnsi"/>
          <w:i/>
          <w:iCs/>
          <w:color w:val="222222"/>
        </w:rPr>
        <w:t xml:space="preserve">for enhanced visibility for the </w:t>
      </w:r>
      <w:r w:rsidR="007155BB" w:rsidRPr="00144EEF">
        <w:rPr>
          <w:rFonts w:eastAsia="Times New Roman" w:cstheme="minorHAnsi"/>
          <w:i/>
          <w:iCs/>
          <w:color w:val="222222"/>
        </w:rPr>
        <w:t>DEI S</w:t>
      </w:r>
      <w:r w:rsidRPr="00144EEF">
        <w:rPr>
          <w:rFonts w:eastAsia="Times New Roman" w:cstheme="minorHAnsi"/>
          <w:i/>
          <w:iCs/>
          <w:color w:val="222222"/>
        </w:rPr>
        <w:t>ymposium at the conference</w:t>
      </w:r>
      <w:r w:rsidR="007155BB" w:rsidRPr="00144EEF">
        <w:rPr>
          <w:rFonts w:eastAsia="Times New Roman" w:cstheme="minorHAnsi"/>
          <w:i/>
          <w:iCs/>
          <w:color w:val="222222"/>
        </w:rPr>
        <w:t xml:space="preserve">, including: </w:t>
      </w:r>
      <w:r w:rsidRPr="00144EEF">
        <w:rPr>
          <w:rFonts w:eastAsia="Times New Roman" w:cstheme="minorHAnsi"/>
          <w:i/>
          <w:iCs/>
          <w:color w:val="222222"/>
        </w:rPr>
        <w:t xml:space="preserve"> </w:t>
      </w:r>
    </w:p>
    <w:p w14:paraId="6E412DFF" w14:textId="62A06AB0" w:rsidR="002364D6" w:rsidRPr="002364D6" w:rsidRDefault="007155BB" w:rsidP="00CC1A5F">
      <w:pPr>
        <w:pStyle w:val="ListParagraph"/>
        <w:numPr>
          <w:ilvl w:val="0"/>
          <w:numId w:val="3"/>
        </w:numPr>
        <w:spacing w:after="0" w:line="240" w:lineRule="auto"/>
        <w:rPr>
          <w:rFonts w:eastAsia="Times New Roman" w:cstheme="minorHAnsi"/>
          <w:color w:val="222222"/>
        </w:rPr>
      </w:pPr>
      <w:r>
        <w:rPr>
          <w:rFonts w:eastAsia="Times New Roman" w:cstheme="minorHAnsi"/>
          <w:color w:val="222222"/>
        </w:rPr>
        <w:t>M</w:t>
      </w:r>
      <w:r w:rsidR="002364D6" w:rsidRPr="002364D6">
        <w:rPr>
          <w:rFonts w:eastAsia="Times New Roman" w:cstheme="minorHAnsi"/>
          <w:color w:val="222222"/>
        </w:rPr>
        <w:t xml:space="preserve">ention </w:t>
      </w:r>
      <w:r>
        <w:rPr>
          <w:rFonts w:eastAsia="Times New Roman" w:cstheme="minorHAnsi"/>
          <w:color w:val="222222"/>
        </w:rPr>
        <w:t>of the DEI S</w:t>
      </w:r>
      <w:r w:rsidR="002364D6" w:rsidRPr="002364D6">
        <w:rPr>
          <w:rFonts w:eastAsia="Times New Roman" w:cstheme="minorHAnsi"/>
          <w:color w:val="222222"/>
        </w:rPr>
        <w:t xml:space="preserve">ymposium at the opening session. </w:t>
      </w:r>
    </w:p>
    <w:p w14:paraId="5BDAAA3F" w14:textId="748FDDBE" w:rsidR="002364D6" w:rsidRPr="002364D6" w:rsidRDefault="007155BB" w:rsidP="00CC1A5F">
      <w:pPr>
        <w:pStyle w:val="ListParagraph"/>
        <w:numPr>
          <w:ilvl w:val="0"/>
          <w:numId w:val="3"/>
        </w:numPr>
        <w:spacing w:after="0" w:line="240" w:lineRule="auto"/>
        <w:rPr>
          <w:rFonts w:eastAsia="Times New Roman" w:cstheme="minorHAnsi"/>
          <w:color w:val="222222"/>
        </w:rPr>
      </w:pPr>
      <w:r>
        <w:rPr>
          <w:rFonts w:eastAsia="Times New Roman" w:cstheme="minorHAnsi"/>
          <w:color w:val="222222"/>
        </w:rPr>
        <w:t xml:space="preserve">A slide about the DEI Symposium sessions on the </w:t>
      </w:r>
      <w:r w:rsidR="002364D6" w:rsidRPr="002364D6">
        <w:rPr>
          <w:rFonts w:eastAsia="Times New Roman" w:cstheme="minorHAnsi"/>
          <w:color w:val="222222"/>
        </w:rPr>
        <w:t xml:space="preserve">slide show </w:t>
      </w:r>
    </w:p>
    <w:p w14:paraId="3C9425E5" w14:textId="3002CE94" w:rsidR="007155BB" w:rsidRDefault="007155BB" w:rsidP="00CC1A5F">
      <w:pPr>
        <w:pStyle w:val="ListParagraph"/>
        <w:numPr>
          <w:ilvl w:val="0"/>
          <w:numId w:val="3"/>
        </w:numPr>
        <w:spacing w:after="0" w:line="240" w:lineRule="auto"/>
        <w:rPr>
          <w:rFonts w:eastAsia="Times New Roman" w:cstheme="minorHAnsi"/>
          <w:color w:val="222222"/>
        </w:rPr>
      </w:pPr>
      <w:r>
        <w:rPr>
          <w:rFonts w:eastAsia="Times New Roman" w:cstheme="minorHAnsi"/>
          <w:color w:val="222222"/>
        </w:rPr>
        <w:t>A “DEI Symposium” a</w:t>
      </w:r>
      <w:r w:rsidR="002364D6" w:rsidRPr="002364D6">
        <w:rPr>
          <w:rFonts w:eastAsia="Times New Roman" w:cstheme="minorHAnsi"/>
          <w:color w:val="222222"/>
        </w:rPr>
        <w:t>t</w:t>
      </w:r>
      <w:r>
        <w:rPr>
          <w:rFonts w:eastAsia="Times New Roman" w:cstheme="minorHAnsi"/>
          <w:color w:val="222222"/>
        </w:rPr>
        <w:t>-</w:t>
      </w:r>
      <w:r w:rsidR="002364D6" w:rsidRPr="002364D6">
        <w:rPr>
          <w:rFonts w:eastAsia="Times New Roman" w:cstheme="minorHAnsi"/>
          <w:color w:val="222222"/>
        </w:rPr>
        <w:t>a</w:t>
      </w:r>
      <w:r>
        <w:rPr>
          <w:rFonts w:eastAsia="Times New Roman" w:cstheme="minorHAnsi"/>
          <w:color w:val="222222"/>
        </w:rPr>
        <w:t>-</w:t>
      </w:r>
      <w:r w:rsidR="002364D6" w:rsidRPr="002364D6">
        <w:rPr>
          <w:rFonts w:eastAsia="Times New Roman" w:cstheme="minorHAnsi"/>
          <w:color w:val="222222"/>
        </w:rPr>
        <w:t>glance</w:t>
      </w:r>
      <w:r>
        <w:rPr>
          <w:rFonts w:eastAsia="Times New Roman" w:cstheme="minorHAnsi"/>
          <w:color w:val="222222"/>
        </w:rPr>
        <w:t xml:space="preserve"> schedule – one page flyer or </w:t>
      </w:r>
      <w:r w:rsidR="002364D6" w:rsidRPr="002364D6">
        <w:rPr>
          <w:rFonts w:eastAsia="Times New Roman" w:cstheme="minorHAnsi"/>
          <w:color w:val="222222"/>
        </w:rPr>
        <w:t xml:space="preserve">in the program </w:t>
      </w:r>
      <w:r>
        <w:rPr>
          <w:rFonts w:eastAsia="Times New Roman" w:cstheme="minorHAnsi"/>
          <w:color w:val="222222"/>
        </w:rPr>
        <w:t xml:space="preserve">that shows </w:t>
      </w:r>
      <w:r w:rsidR="008D5852">
        <w:rPr>
          <w:rFonts w:eastAsia="Times New Roman" w:cstheme="minorHAnsi"/>
          <w:color w:val="222222"/>
        </w:rPr>
        <w:t>all</w:t>
      </w:r>
      <w:r>
        <w:rPr>
          <w:rFonts w:eastAsia="Times New Roman" w:cstheme="minorHAnsi"/>
          <w:color w:val="222222"/>
        </w:rPr>
        <w:t xml:space="preserve"> their sessions</w:t>
      </w:r>
      <w:r w:rsidR="00CA673F">
        <w:rPr>
          <w:rFonts w:eastAsia="Times New Roman" w:cstheme="minorHAnsi"/>
          <w:color w:val="222222"/>
        </w:rPr>
        <w:br/>
      </w:r>
    </w:p>
    <w:p w14:paraId="1CDCADF4" w14:textId="6BADDB6C" w:rsidR="002364D6" w:rsidRPr="007155BB" w:rsidRDefault="00CA673F" w:rsidP="007155BB">
      <w:pPr>
        <w:spacing w:after="0" w:line="240" w:lineRule="auto"/>
        <w:ind w:left="360"/>
        <w:rPr>
          <w:rFonts w:eastAsia="Times New Roman" w:cstheme="minorHAnsi"/>
          <w:color w:val="222222"/>
        </w:rPr>
      </w:pPr>
      <w:r w:rsidRPr="007155BB">
        <w:rPr>
          <w:rFonts w:eastAsia="Times New Roman" w:cstheme="minorHAnsi"/>
          <w:color w:val="222222"/>
        </w:rPr>
        <w:t xml:space="preserve">Yes, </w:t>
      </w:r>
      <w:r w:rsidR="00144EEF">
        <w:rPr>
          <w:rFonts w:eastAsia="Times New Roman" w:cstheme="minorHAnsi"/>
          <w:color w:val="222222"/>
        </w:rPr>
        <w:t xml:space="preserve">we can provide all of these. The conference app is </w:t>
      </w:r>
      <w:r w:rsidRPr="007155BB">
        <w:rPr>
          <w:rFonts w:eastAsia="Times New Roman" w:cstheme="minorHAnsi"/>
          <w:color w:val="222222"/>
        </w:rPr>
        <w:t>color</w:t>
      </w:r>
      <w:r w:rsidR="009E32CF">
        <w:rPr>
          <w:rFonts w:eastAsia="Times New Roman" w:cstheme="minorHAnsi"/>
          <w:color w:val="222222"/>
        </w:rPr>
        <w:t>-</w:t>
      </w:r>
      <w:r w:rsidRPr="007155BB">
        <w:rPr>
          <w:rFonts w:eastAsia="Times New Roman" w:cstheme="minorHAnsi"/>
          <w:color w:val="222222"/>
        </w:rPr>
        <w:t>coded</w:t>
      </w:r>
      <w:r w:rsidR="00144EEF">
        <w:rPr>
          <w:rFonts w:eastAsia="Times New Roman" w:cstheme="minorHAnsi"/>
          <w:color w:val="222222"/>
        </w:rPr>
        <w:t xml:space="preserve">, with the DEI Symposium highlighted as a </w:t>
      </w:r>
      <w:r w:rsidRPr="007155BB">
        <w:rPr>
          <w:rFonts w:eastAsia="Times New Roman" w:cstheme="minorHAnsi"/>
          <w:color w:val="222222"/>
        </w:rPr>
        <w:t xml:space="preserve">track. </w:t>
      </w:r>
      <w:r w:rsidR="00144EEF">
        <w:rPr>
          <w:rFonts w:eastAsia="Times New Roman" w:cstheme="minorHAnsi"/>
          <w:color w:val="222222"/>
        </w:rPr>
        <w:t xml:space="preserve">We’ll also have a </w:t>
      </w:r>
      <w:r w:rsidR="00B5177E" w:rsidRPr="007155BB">
        <w:rPr>
          <w:rFonts w:eastAsia="Times New Roman" w:cstheme="minorHAnsi"/>
          <w:color w:val="222222"/>
        </w:rPr>
        <w:t xml:space="preserve">DEI </w:t>
      </w:r>
      <w:r w:rsidR="00144EEF">
        <w:rPr>
          <w:rFonts w:eastAsia="Times New Roman" w:cstheme="minorHAnsi"/>
          <w:color w:val="222222"/>
        </w:rPr>
        <w:t xml:space="preserve">Symposium </w:t>
      </w:r>
      <w:r w:rsidR="00B5177E" w:rsidRPr="007155BB">
        <w:rPr>
          <w:rFonts w:eastAsia="Times New Roman" w:cstheme="minorHAnsi"/>
          <w:color w:val="222222"/>
        </w:rPr>
        <w:t xml:space="preserve">poster </w:t>
      </w:r>
      <w:r w:rsidR="00144EEF">
        <w:rPr>
          <w:rFonts w:eastAsia="Times New Roman" w:cstheme="minorHAnsi"/>
          <w:color w:val="222222"/>
        </w:rPr>
        <w:t xml:space="preserve">with a </w:t>
      </w:r>
      <w:r w:rsidR="00B5177E" w:rsidRPr="007155BB">
        <w:rPr>
          <w:rFonts w:eastAsia="Times New Roman" w:cstheme="minorHAnsi"/>
          <w:color w:val="222222"/>
        </w:rPr>
        <w:t xml:space="preserve">QR code </w:t>
      </w:r>
      <w:r w:rsidR="00144EEF">
        <w:rPr>
          <w:rFonts w:eastAsia="Times New Roman" w:cstheme="minorHAnsi"/>
          <w:color w:val="222222"/>
        </w:rPr>
        <w:t xml:space="preserve">close to registration that </w:t>
      </w:r>
      <w:r w:rsidR="00B5177E" w:rsidRPr="007155BB">
        <w:rPr>
          <w:rFonts w:eastAsia="Times New Roman" w:cstheme="minorHAnsi"/>
          <w:color w:val="222222"/>
        </w:rPr>
        <w:t>show</w:t>
      </w:r>
      <w:r w:rsidR="00144EEF">
        <w:rPr>
          <w:rFonts w:eastAsia="Times New Roman" w:cstheme="minorHAnsi"/>
          <w:color w:val="222222"/>
        </w:rPr>
        <w:t>s</w:t>
      </w:r>
      <w:r w:rsidR="00B5177E" w:rsidRPr="007155BB">
        <w:rPr>
          <w:rFonts w:eastAsia="Times New Roman" w:cstheme="minorHAnsi"/>
          <w:color w:val="222222"/>
        </w:rPr>
        <w:t xml:space="preserve"> </w:t>
      </w:r>
      <w:r w:rsidR="00144EEF">
        <w:rPr>
          <w:rFonts w:eastAsia="Times New Roman" w:cstheme="minorHAnsi"/>
          <w:color w:val="222222"/>
        </w:rPr>
        <w:t xml:space="preserve">the </w:t>
      </w:r>
      <w:r w:rsidR="00B5177E" w:rsidRPr="007155BB">
        <w:rPr>
          <w:rFonts w:eastAsia="Times New Roman" w:cstheme="minorHAnsi"/>
          <w:color w:val="222222"/>
        </w:rPr>
        <w:t xml:space="preserve">events. </w:t>
      </w:r>
    </w:p>
    <w:p w14:paraId="095A72FC" w14:textId="77777777" w:rsidR="002364D6" w:rsidRDefault="002364D6" w:rsidP="001010F7">
      <w:pPr>
        <w:spacing w:after="0" w:line="240" w:lineRule="auto"/>
        <w:rPr>
          <w:rFonts w:eastAsia="Times New Roman" w:cstheme="minorHAnsi"/>
          <w:color w:val="222222"/>
        </w:rPr>
      </w:pPr>
    </w:p>
    <w:p w14:paraId="1F614C9A" w14:textId="101FF2F7" w:rsidR="002364D6" w:rsidRDefault="002364D6" w:rsidP="006368E3">
      <w:pPr>
        <w:spacing w:after="0" w:line="240" w:lineRule="auto"/>
        <w:ind w:left="360" w:hanging="360"/>
        <w:rPr>
          <w:rFonts w:eastAsia="Times New Roman" w:cstheme="minorHAnsi"/>
          <w:color w:val="222222"/>
        </w:rPr>
      </w:pPr>
      <w:r w:rsidRPr="00144EEF">
        <w:rPr>
          <w:rFonts w:eastAsia="Times New Roman" w:cstheme="minorHAnsi"/>
          <w:i/>
          <w:iCs/>
          <w:color w:val="222222"/>
        </w:rPr>
        <w:t xml:space="preserve">2. </w:t>
      </w:r>
      <w:r w:rsidR="00144EEF">
        <w:rPr>
          <w:rFonts w:eastAsia="Times New Roman" w:cstheme="minorHAnsi"/>
          <w:i/>
          <w:iCs/>
          <w:color w:val="222222"/>
        </w:rPr>
        <w:t xml:space="preserve">Can </w:t>
      </w:r>
      <w:r w:rsidRPr="00144EEF">
        <w:rPr>
          <w:rFonts w:eastAsia="Times New Roman" w:cstheme="minorHAnsi"/>
          <w:i/>
          <w:iCs/>
          <w:color w:val="222222"/>
        </w:rPr>
        <w:t xml:space="preserve">NCDA support to recognize engaged committee members? </w:t>
      </w:r>
      <w:r>
        <w:rPr>
          <w:rFonts w:eastAsia="Times New Roman" w:cstheme="minorHAnsi"/>
          <w:color w:val="222222"/>
        </w:rPr>
        <w:br/>
      </w:r>
      <w:r w:rsidR="00144EEF">
        <w:rPr>
          <w:rFonts w:eastAsia="Times New Roman" w:cstheme="minorHAnsi"/>
          <w:color w:val="222222"/>
        </w:rPr>
        <w:t>Yes, all committee members (as identified by Committee Co-Chairs) receive a c</w:t>
      </w:r>
      <w:r w:rsidR="00CA673F">
        <w:rPr>
          <w:rFonts w:eastAsia="Times New Roman" w:cstheme="minorHAnsi"/>
          <w:color w:val="222222"/>
        </w:rPr>
        <w:t>ertificate</w:t>
      </w:r>
      <w:r w:rsidR="00144EEF">
        <w:rPr>
          <w:rFonts w:eastAsia="Times New Roman" w:cstheme="minorHAnsi"/>
          <w:color w:val="222222"/>
        </w:rPr>
        <w:t xml:space="preserve">. </w:t>
      </w:r>
      <w:r w:rsidR="00144EEF">
        <w:rPr>
          <w:rFonts w:eastAsia="Times New Roman" w:cstheme="minorHAnsi"/>
          <w:color w:val="222222"/>
        </w:rPr>
        <w:br/>
      </w:r>
      <w:r w:rsidR="00144EEF">
        <w:rPr>
          <w:rFonts w:eastAsia="Times New Roman" w:cstheme="minorHAnsi"/>
          <w:color w:val="222222"/>
        </w:rPr>
        <w:br/>
        <w:t xml:space="preserve">There was also a suggestion that each committee select one person who has done </w:t>
      </w:r>
      <w:r w:rsidR="00CA673F">
        <w:rPr>
          <w:rFonts w:eastAsia="Times New Roman" w:cstheme="minorHAnsi"/>
          <w:color w:val="222222"/>
        </w:rPr>
        <w:t xml:space="preserve">extra-ordinary work this year. </w:t>
      </w:r>
      <w:r w:rsidR="00144EEF">
        <w:rPr>
          <w:rFonts w:eastAsia="Times New Roman" w:cstheme="minorHAnsi"/>
          <w:color w:val="222222"/>
        </w:rPr>
        <w:t xml:space="preserve">They could be recognized early in the conference, and go up to receive a certificate – perhaps before committee meetings happen? </w:t>
      </w:r>
      <w:r w:rsidR="00CA673F">
        <w:rPr>
          <w:rFonts w:eastAsia="Times New Roman" w:cstheme="minorHAnsi"/>
          <w:color w:val="222222"/>
        </w:rPr>
        <w:br/>
      </w:r>
    </w:p>
    <w:p w14:paraId="29BAEFE0" w14:textId="34F0A9AE" w:rsidR="00144EEF" w:rsidRDefault="002364D6" w:rsidP="006368E3">
      <w:pPr>
        <w:spacing w:after="0" w:line="240" w:lineRule="auto"/>
        <w:ind w:left="360" w:hanging="360"/>
        <w:rPr>
          <w:rFonts w:eastAsia="Times New Roman" w:cstheme="minorHAnsi"/>
          <w:color w:val="222222"/>
        </w:rPr>
      </w:pPr>
      <w:r w:rsidRPr="00144EEF">
        <w:rPr>
          <w:rFonts w:eastAsia="Times New Roman" w:cstheme="minorHAnsi"/>
          <w:i/>
          <w:iCs/>
          <w:color w:val="222222"/>
        </w:rPr>
        <w:t xml:space="preserve">3. </w:t>
      </w:r>
      <w:r w:rsidR="00144EEF" w:rsidRPr="00144EEF">
        <w:rPr>
          <w:rFonts w:eastAsia="Times New Roman" w:cstheme="minorHAnsi"/>
          <w:i/>
          <w:iCs/>
          <w:color w:val="222222"/>
        </w:rPr>
        <w:t>Could the DICI Committee have g</w:t>
      </w:r>
      <w:r w:rsidRPr="00144EEF">
        <w:rPr>
          <w:rFonts w:eastAsia="Times New Roman" w:cstheme="minorHAnsi"/>
          <w:i/>
          <w:iCs/>
          <w:color w:val="222222"/>
        </w:rPr>
        <w:t>ive</w:t>
      </w:r>
      <w:r w:rsidR="00144EEF" w:rsidRPr="00144EEF">
        <w:rPr>
          <w:rFonts w:eastAsia="Times New Roman" w:cstheme="minorHAnsi"/>
          <w:i/>
          <w:iCs/>
          <w:color w:val="222222"/>
        </w:rPr>
        <w:t>-</w:t>
      </w:r>
      <w:r w:rsidRPr="00144EEF">
        <w:rPr>
          <w:rFonts w:eastAsia="Times New Roman" w:cstheme="minorHAnsi"/>
          <w:i/>
          <w:iCs/>
          <w:color w:val="222222"/>
        </w:rPr>
        <w:t>away items at the reception</w:t>
      </w:r>
      <w:r w:rsidR="00144EEF" w:rsidRPr="00144EEF">
        <w:rPr>
          <w:rFonts w:eastAsia="Times New Roman" w:cstheme="minorHAnsi"/>
          <w:i/>
          <w:iCs/>
          <w:color w:val="222222"/>
        </w:rPr>
        <w:t>?</w:t>
      </w:r>
      <w:r>
        <w:rPr>
          <w:rFonts w:eastAsia="Times New Roman" w:cstheme="minorHAnsi"/>
          <w:color w:val="222222"/>
        </w:rPr>
        <w:t xml:space="preserve"> </w:t>
      </w:r>
      <w:r w:rsidR="00144EEF">
        <w:rPr>
          <w:rFonts w:eastAsia="Times New Roman" w:cstheme="minorHAnsi"/>
          <w:color w:val="222222"/>
        </w:rPr>
        <w:br/>
        <w:t xml:space="preserve">Currently, the DICI Committee is approved for a </w:t>
      </w:r>
      <w:r>
        <w:rPr>
          <w:rFonts w:eastAsia="Times New Roman" w:cstheme="minorHAnsi"/>
          <w:color w:val="222222"/>
        </w:rPr>
        <w:t xml:space="preserve">reception of about 30 people. </w:t>
      </w:r>
      <w:r w:rsidR="006368E3">
        <w:rPr>
          <w:rFonts w:eastAsia="Times New Roman" w:cstheme="minorHAnsi"/>
          <w:color w:val="222222"/>
        </w:rPr>
        <w:t xml:space="preserve">NCDA-branded items could be available at this reception. </w:t>
      </w:r>
      <w:r>
        <w:rPr>
          <w:rFonts w:eastAsia="Times New Roman" w:cstheme="minorHAnsi"/>
          <w:color w:val="222222"/>
        </w:rPr>
        <w:br/>
      </w:r>
    </w:p>
    <w:p w14:paraId="0390DCC3" w14:textId="34FD339F" w:rsidR="00B5177E" w:rsidRDefault="00144EEF" w:rsidP="00144EEF">
      <w:pPr>
        <w:spacing w:after="0" w:line="240" w:lineRule="auto"/>
        <w:rPr>
          <w:rFonts w:eastAsia="Times New Roman" w:cstheme="minorHAnsi"/>
          <w:color w:val="222222"/>
        </w:rPr>
      </w:pPr>
      <w:r>
        <w:rPr>
          <w:rFonts w:eastAsia="Times New Roman" w:cstheme="minorHAnsi"/>
          <w:color w:val="222222"/>
        </w:rPr>
        <w:t xml:space="preserve">A question was also asked about the work of the Multicultural Career Competencies revisions task force. A subgroup from the DICI group had presented at the conference last </w:t>
      </w:r>
      <w:proofErr w:type="gramStart"/>
      <w:r>
        <w:rPr>
          <w:rFonts w:eastAsia="Times New Roman" w:cstheme="minorHAnsi"/>
          <w:color w:val="222222"/>
        </w:rPr>
        <w:t>June, and</w:t>
      </w:r>
      <w:proofErr w:type="gramEnd"/>
      <w:r>
        <w:rPr>
          <w:rFonts w:eastAsia="Times New Roman" w:cstheme="minorHAnsi"/>
          <w:color w:val="222222"/>
        </w:rPr>
        <w:t xml:space="preserve"> was working to revise these competences. What is the </w:t>
      </w:r>
      <w:proofErr w:type="gramStart"/>
      <w:r>
        <w:rPr>
          <w:rFonts w:eastAsia="Times New Roman" w:cstheme="minorHAnsi"/>
          <w:color w:val="222222"/>
        </w:rPr>
        <w:t>current status</w:t>
      </w:r>
      <w:proofErr w:type="gramEnd"/>
      <w:r>
        <w:rPr>
          <w:rFonts w:eastAsia="Times New Roman" w:cstheme="minorHAnsi"/>
          <w:color w:val="222222"/>
        </w:rPr>
        <w:t xml:space="preserve">? Do they have need of support / input in the current environment? </w:t>
      </w:r>
    </w:p>
    <w:p w14:paraId="0C2798DC" w14:textId="78B699E3" w:rsidR="00B5177E" w:rsidRDefault="00B5177E" w:rsidP="001010F7">
      <w:pPr>
        <w:spacing w:after="0" w:line="240" w:lineRule="auto"/>
        <w:rPr>
          <w:rFonts w:eastAsia="Times New Roman" w:cstheme="minorHAnsi"/>
          <w:color w:val="222222"/>
        </w:rPr>
      </w:pPr>
    </w:p>
    <w:p w14:paraId="2889042D" w14:textId="58EC14AD" w:rsidR="00347815" w:rsidRDefault="00B5177E" w:rsidP="001010F7">
      <w:pPr>
        <w:spacing w:after="0" w:line="240" w:lineRule="auto"/>
        <w:rPr>
          <w:rFonts w:eastAsia="Times New Roman" w:cstheme="minorHAnsi"/>
          <w:color w:val="222222"/>
        </w:rPr>
      </w:pPr>
      <w:r w:rsidRPr="00B5177E">
        <w:rPr>
          <w:rFonts w:eastAsia="Times New Roman" w:cstheme="minorHAnsi"/>
          <w:b/>
          <w:bCs/>
          <w:color w:val="222222"/>
          <w:highlight w:val="yellow"/>
        </w:rPr>
        <w:t>ACTION ITEM:</w:t>
      </w:r>
      <w:r>
        <w:rPr>
          <w:rFonts w:eastAsia="Times New Roman" w:cstheme="minorHAnsi"/>
          <w:color w:val="222222"/>
        </w:rPr>
        <w:t xml:space="preserve"> Markell will ask the DICI Committee about </w:t>
      </w:r>
      <w:r w:rsidR="00144EEF">
        <w:rPr>
          <w:rFonts w:eastAsia="Times New Roman" w:cstheme="minorHAnsi"/>
          <w:color w:val="222222"/>
        </w:rPr>
        <w:t xml:space="preserve">the Multicultural Career Competencies revision task force work </w:t>
      </w:r>
      <w:r>
        <w:rPr>
          <w:rFonts w:eastAsia="Times New Roman" w:cstheme="minorHAnsi"/>
          <w:color w:val="222222"/>
        </w:rPr>
        <w:t xml:space="preserve">and report back. </w:t>
      </w:r>
      <w:r w:rsidR="002364D6">
        <w:rPr>
          <w:rFonts w:eastAsia="Times New Roman" w:cstheme="minorHAnsi"/>
          <w:color w:val="222222"/>
        </w:rPr>
        <w:br/>
      </w:r>
    </w:p>
    <w:p w14:paraId="035F2F9F" w14:textId="77777777" w:rsidR="00347815" w:rsidRDefault="00347815" w:rsidP="001010F7">
      <w:pPr>
        <w:spacing w:after="0" w:line="240" w:lineRule="auto"/>
        <w:rPr>
          <w:rFonts w:eastAsia="Times New Roman" w:cstheme="minorHAnsi"/>
          <w:color w:val="222222"/>
        </w:rPr>
      </w:pPr>
    </w:p>
    <w:p w14:paraId="2B01FA7D" w14:textId="5B6B2C48" w:rsidR="005970D4" w:rsidRPr="005970D4" w:rsidRDefault="00F8100D" w:rsidP="001010F7">
      <w:pPr>
        <w:spacing w:after="0" w:line="240" w:lineRule="auto"/>
        <w:rPr>
          <w:rFonts w:eastAsia="Times New Roman" w:cstheme="minorHAnsi"/>
          <w:b/>
          <w:bCs/>
          <w:color w:val="222222"/>
          <w:sz w:val="24"/>
          <w:szCs w:val="24"/>
        </w:rPr>
      </w:pPr>
      <w:r w:rsidRPr="009E32CF">
        <w:rPr>
          <w:rFonts w:eastAsia="Times New Roman" w:cstheme="minorHAnsi"/>
          <w:b/>
          <w:bCs/>
          <w:color w:val="222222"/>
          <w:sz w:val="24"/>
          <w:szCs w:val="24"/>
        </w:rPr>
        <w:t>1</w:t>
      </w:r>
      <w:r w:rsidR="007155BB" w:rsidRPr="009E32CF">
        <w:rPr>
          <w:rFonts w:eastAsia="Times New Roman" w:cstheme="minorHAnsi"/>
          <w:b/>
          <w:bCs/>
          <w:color w:val="222222"/>
          <w:sz w:val="24"/>
          <w:szCs w:val="24"/>
        </w:rPr>
        <w:t>7</w:t>
      </w:r>
      <w:r w:rsidRPr="009E32CF">
        <w:rPr>
          <w:rFonts w:eastAsia="Times New Roman" w:cstheme="minorHAnsi"/>
          <w:b/>
          <w:bCs/>
          <w:color w:val="222222"/>
          <w:sz w:val="24"/>
          <w:szCs w:val="24"/>
        </w:rPr>
        <w:t xml:space="preserve">. </w:t>
      </w:r>
      <w:r w:rsidR="005970D4" w:rsidRPr="009E32CF">
        <w:rPr>
          <w:rFonts w:eastAsia="Times New Roman" w:cstheme="minorHAnsi"/>
          <w:b/>
          <w:bCs/>
          <w:color w:val="222222"/>
          <w:sz w:val="24"/>
          <w:szCs w:val="24"/>
        </w:rPr>
        <w:t>Reflection</w:t>
      </w:r>
      <w:r w:rsidR="005970D4" w:rsidRPr="00347815">
        <w:rPr>
          <w:rFonts w:eastAsia="Times New Roman" w:cstheme="minorHAnsi"/>
          <w:b/>
          <w:bCs/>
          <w:color w:val="222222"/>
          <w:sz w:val="24"/>
          <w:szCs w:val="24"/>
        </w:rPr>
        <w:t xml:space="preserve"> Moment... </w:t>
      </w:r>
      <w:r w:rsidR="00347815" w:rsidRPr="00347815">
        <w:rPr>
          <w:rFonts w:eastAsia="Times New Roman" w:cstheme="minorHAnsi"/>
          <w:b/>
          <w:bCs/>
          <w:color w:val="222222"/>
          <w:sz w:val="24"/>
          <w:szCs w:val="24"/>
        </w:rPr>
        <w:t>Checking in on where we are</w:t>
      </w:r>
      <w:r w:rsidR="005970D4" w:rsidRPr="005970D4">
        <w:rPr>
          <w:rFonts w:eastAsia="Times New Roman" w:cstheme="minorHAnsi"/>
          <w:b/>
          <w:bCs/>
          <w:color w:val="222222"/>
          <w:sz w:val="24"/>
          <w:szCs w:val="24"/>
        </w:rPr>
        <w:t xml:space="preserve"> </w:t>
      </w:r>
    </w:p>
    <w:p w14:paraId="566ECC3E" w14:textId="07C7A557" w:rsidR="00144EEF" w:rsidRDefault="00144EEF" w:rsidP="001010F7">
      <w:pPr>
        <w:spacing w:after="0" w:line="240" w:lineRule="auto"/>
        <w:rPr>
          <w:rFonts w:eastAsia="Times New Roman" w:cstheme="minorHAnsi"/>
          <w:color w:val="222222"/>
        </w:rPr>
      </w:pPr>
      <w:r>
        <w:rPr>
          <w:rFonts w:eastAsia="Times New Roman" w:cstheme="minorHAnsi"/>
          <w:color w:val="222222"/>
        </w:rPr>
        <w:lastRenderedPageBreak/>
        <w:t xml:space="preserve">We spent some time at the end of the day on Friday to check in with each other, and to reflect on the statement that we wanted to put forward to members about our experiences in the current environment. Key ideas that came forth included: </w:t>
      </w:r>
    </w:p>
    <w:p w14:paraId="60AD3170" w14:textId="77777777" w:rsidR="009E32CF" w:rsidRDefault="009E32CF" w:rsidP="001010F7">
      <w:pPr>
        <w:spacing w:after="0" w:line="240" w:lineRule="auto"/>
        <w:rPr>
          <w:rFonts w:eastAsia="Times New Roman" w:cstheme="minorHAnsi"/>
          <w:color w:val="222222"/>
        </w:rPr>
      </w:pPr>
    </w:p>
    <w:p w14:paraId="275B2F93" w14:textId="1A7B13CF" w:rsidR="00347815" w:rsidRPr="00144EEF" w:rsidRDefault="00347815" w:rsidP="00CC1A5F">
      <w:pPr>
        <w:pStyle w:val="ListParagraph"/>
        <w:numPr>
          <w:ilvl w:val="0"/>
          <w:numId w:val="11"/>
        </w:numPr>
        <w:spacing w:after="0" w:line="240" w:lineRule="auto"/>
        <w:rPr>
          <w:rFonts w:eastAsia="Times New Roman" w:cstheme="minorHAnsi"/>
          <w:color w:val="222222"/>
        </w:rPr>
      </w:pPr>
      <w:r w:rsidRPr="00144EEF">
        <w:rPr>
          <w:rFonts w:eastAsia="Times New Roman" w:cstheme="minorHAnsi"/>
          <w:color w:val="222222"/>
        </w:rPr>
        <w:t xml:space="preserve">There is so much we don’t know… the vulnerability is real. Crucial. Real… it’s hard to separate </w:t>
      </w:r>
      <w:r>
        <w:rPr>
          <w:rFonts w:eastAsia="Times New Roman" w:cstheme="minorHAnsi"/>
          <w:color w:val="222222"/>
        </w:rPr>
        <w:t xml:space="preserve">being on the </w:t>
      </w:r>
      <w:r w:rsidRPr="00144EEF">
        <w:rPr>
          <w:rFonts w:eastAsia="Times New Roman" w:cstheme="minorHAnsi"/>
          <w:color w:val="222222"/>
        </w:rPr>
        <w:t xml:space="preserve">“the Board” from </w:t>
      </w:r>
      <w:r w:rsidR="009E32CF">
        <w:rPr>
          <w:rFonts w:eastAsia="Times New Roman" w:cstheme="minorHAnsi"/>
          <w:color w:val="222222"/>
        </w:rPr>
        <w:t>the daily human experience that our membership encounters too</w:t>
      </w:r>
      <w:r w:rsidRPr="00144EEF">
        <w:rPr>
          <w:rFonts w:eastAsia="Times New Roman" w:cstheme="minorHAnsi"/>
          <w:color w:val="222222"/>
        </w:rPr>
        <w:t xml:space="preserve">. </w:t>
      </w:r>
    </w:p>
    <w:p w14:paraId="45430957" w14:textId="63A36B47" w:rsidR="00144EEF" w:rsidRDefault="00144EEF" w:rsidP="00CC1A5F">
      <w:pPr>
        <w:pStyle w:val="ListParagraph"/>
        <w:numPr>
          <w:ilvl w:val="0"/>
          <w:numId w:val="11"/>
        </w:numPr>
        <w:spacing w:after="0" w:line="240" w:lineRule="auto"/>
        <w:rPr>
          <w:rFonts w:eastAsia="Times New Roman" w:cstheme="minorHAnsi"/>
          <w:color w:val="222222"/>
        </w:rPr>
      </w:pPr>
      <w:r w:rsidRPr="00144EEF">
        <w:rPr>
          <w:rFonts w:eastAsia="Times New Roman" w:cstheme="minorHAnsi"/>
          <w:color w:val="222222"/>
        </w:rPr>
        <w:t>I</w:t>
      </w:r>
      <w:r w:rsidR="005970D4" w:rsidRPr="00144EEF">
        <w:rPr>
          <w:rFonts w:eastAsia="Times New Roman" w:cstheme="minorHAnsi"/>
          <w:color w:val="222222"/>
        </w:rPr>
        <w:t xml:space="preserve">t’s okay to not know. We don’t have all the information right now. </w:t>
      </w:r>
    </w:p>
    <w:p w14:paraId="53C7E680" w14:textId="77777777" w:rsidR="00347815" w:rsidRDefault="00347815" w:rsidP="00CC1A5F">
      <w:pPr>
        <w:pStyle w:val="ListParagraph"/>
        <w:numPr>
          <w:ilvl w:val="0"/>
          <w:numId w:val="11"/>
        </w:numPr>
        <w:spacing w:after="0" w:line="240" w:lineRule="auto"/>
        <w:rPr>
          <w:rFonts w:eastAsia="Times New Roman" w:cstheme="minorHAnsi"/>
          <w:color w:val="222222"/>
        </w:rPr>
      </w:pPr>
      <w:r w:rsidRPr="00347815">
        <w:rPr>
          <w:rFonts w:eastAsia="Times New Roman" w:cstheme="minorHAnsi"/>
          <w:color w:val="222222"/>
        </w:rPr>
        <w:t>Although t</w:t>
      </w:r>
      <w:r w:rsidR="005970D4" w:rsidRPr="00347815">
        <w:rPr>
          <w:rFonts w:eastAsia="Times New Roman" w:cstheme="minorHAnsi"/>
          <w:color w:val="222222"/>
        </w:rPr>
        <w:t>here is so much that we don’t know</w:t>
      </w:r>
      <w:r w:rsidRPr="00347815">
        <w:rPr>
          <w:rFonts w:eastAsia="Times New Roman" w:cstheme="minorHAnsi"/>
          <w:color w:val="222222"/>
        </w:rPr>
        <w:t xml:space="preserve">, </w:t>
      </w:r>
      <w:r w:rsidR="00144EEF" w:rsidRPr="00347815">
        <w:rPr>
          <w:rFonts w:eastAsia="Times New Roman" w:cstheme="minorHAnsi"/>
          <w:color w:val="222222"/>
        </w:rPr>
        <w:t>w</w:t>
      </w:r>
      <w:r w:rsidR="005970D4" w:rsidRPr="00347815">
        <w:rPr>
          <w:rFonts w:eastAsia="Times New Roman" w:cstheme="minorHAnsi"/>
          <w:color w:val="222222"/>
        </w:rPr>
        <w:t xml:space="preserve">e are going to be </w:t>
      </w:r>
      <w:r w:rsidR="00144EEF" w:rsidRPr="00347815">
        <w:rPr>
          <w:rFonts w:eastAsia="Times New Roman" w:cstheme="minorHAnsi"/>
          <w:color w:val="222222"/>
        </w:rPr>
        <w:t>here</w:t>
      </w:r>
      <w:r w:rsidRPr="00347815">
        <w:rPr>
          <w:rFonts w:eastAsia="Times New Roman" w:cstheme="minorHAnsi"/>
          <w:color w:val="222222"/>
        </w:rPr>
        <w:t xml:space="preserve"> for each other</w:t>
      </w:r>
      <w:r w:rsidR="005970D4" w:rsidRPr="00347815">
        <w:rPr>
          <w:rFonts w:eastAsia="Times New Roman" w:cstheme="minorHAnsi"/>
          <w:color w:val="222222"/>
        </w:rPr>
        <w:t xml:space="preserve">. </w:t>
      </w:r>
      <w:r w:rsidRPr="00347815">
        <w:rPr>
          <w:rFonts w:eastAsia="Times New Roman" w:cstheme="minorHAnsi"/>
          <w:color w:val="222222"/>
        </w:rPr>
        <w:t xml:space="preserve">This is a safe space. </w:t>
      </w:r>
      <w:r w:rsidR="005970D4" w:rsidRPr="00347815">
        <w:rPr>
          <w:rFonts w:eastAsia="Times New Roman" w:cstheme="minorHAnsi"/>
          <w:color w:val="222222"/>
        </w:rPr>
        <w:t xml:space="preserve">We are holding together. Staying true to our values and our mission. </w:t>
      </w:r>
    </w:p>
    <w:p w14:paraId="26AE4477" w14:textId="77777777" w:rsidR="00347815" w:rsidRDefault="00347815" w:rsidP="00CC1A5F">
      <w:pPr>
        <w:pStyle w:val="ListParagraph"/>
        <w:numPr>
          <w:ilvl w:val="0"/>
          <w:numId w:val="11"/>
        </w:numPr>
        <w:spacing w:after="0" w:line="240" w:lineRule="auto"/>
        <w:rPr>
          <w:rFonts w:eastAsia="Times New Roman" w:cstheme="minorHAnsi"/>
          <w:color w:val="222222"/>
        </w:rPr>
      </w:pPr>
      <w:r w:rsidRPr="00347815">
        <w:rPr>
          <w:rFonts w:eastAsia="Times New Roman" w:cstheme="minorHAnsi"/>
          <w:color w:val="222222"/>
        </w:rPr>
        <w:t>We will k</w:t>
      </w:r>
      <w:r w:rsidR="005970D4" w:rsidRPr="00347815">
        <w:rPr>
          <w:rFonts w:eastAsia="Times New Roman" w:cstheme="minorHAnsi"/>
          <w:color w:val="222222"/>
        </w:rPr>
        <w:t>eep reiterating who we are</w:t>
      </w:r>
      <w:r w:rsidRPr="00347815">
        <w:rPr>
          <w:rFonts w:eastAsia="Times New Roman" w:cstheme="minorHAnsi"/>
          <w:color w:val="222222"/>
        </w:rPr>
        <w:t xml:space="preserve">, </w:t>
      </w:r>
      <w:r w:rsidR="005970D4" w:rsidRPr="00347815">
        <w:rPr>
          <w:rFonts w:eastAsia="Times New Roman" w:cstheme="minorHAnsi"/>
          <w:color w:val="222222"/>
        </w:rPr>
        <w:t>what we stand for</w:t>
      </w:r>
      <w:r w:rsidRPr="00347815">
        <w:rPr>
          <w:rFonts w:eastAsia="Times New Roman" w:cstheme="minorHAnsi"/>
          <w:color w:val="222222"/>
        </w:rPr>
        <w:t>,</w:t>
      </w:r>
      <w:r w:rsidR="005970D4" w:rsidRPr="00347815">
        <w:rPr>
          <w:rFonts w:eastAsia="Times New Roman" w:cstheme="minorHAnsi"/>
          <w:color w:val="222222"/>
        </w:rPr>
        <w:t xml:space="preserve"> and what we do.</w:t>
      </w:r>
    </w:p>
    <w:p w14:paraId="6AE14AA5" w14:textId="3303B6BA" w:rsidR="00347815" w:rsidRDefault="005970D4" w:rsidP="00CC1A5F">
      <w:pPr>
        <w:pStyle w:val="ListParagraph"/>
        <w:numPr>
          <w:ilvl w:val="0"/>
          <w:numId w:val="11"/>
        </w:numPr>
        <w:spacing w:after="0" w:line="240" w:lineRule="auto"/>
        <w:rPr>
          <w:rFonts w:eastAsia="Times New Roman" w:cstheme="minorHAnsi"/>
          <w:color w:val="222222"/>
        </w:rPr>
      </w:pPr>
      <w:r w:rsidRPr="00347815">
        <w:rPr>
          <w:rFonts w:eastAsia="Times New Roman" w:cstheme="minorHAnsi"/>
          <w:color w:val="222222"/>
        </w:rPr>
        <w:t>This message to membership is key. This is</w:t>
      </w:r>
      <w:r w:rsidR="00347815">
        <w:rPr>
          <w:rFonts w:eastAsia="Times New Roman" w:cstheme="minorHAnsi"/>
          <w:color w:val="222222"/>
        </w:rPr>
        <w:t xml:space="preserve"> part of the journey in</w:t>
      </w:r>
      <w:r w:rsidRPr="00347815">
        <w:rPr>
          <w:rFonts w:eastAsia="Times New Roman" w:cstheme="minorHAnsi"/>
          <w:color w:val="222222"/>
        </w:rPr>
        <w:t xml:space="preserve"> how we are </w:t>
      </w:r>
      <w:r w:rsidR="00347815">
        <w:rPr>
          <w:rFonts w:eastAsia="Times New Roman" w:cstheme="minorHAnsi"/>
          <w:color w:val="222222"/>
        </w:rPr>
        <w:t xml:space="preserve">all </w:t>
      </w:r>
      <w:r w:rsidRPr="00347815">
        <w:rPr>
          <w:rFonts w:eastAsia="Times New Roman" w:cstheme="minorHAnsi"/>
          <w:color w:val="222222"/>
        </w:rPr>
        <w:t xml:space="preserve">adapting. </w:t>
      </w:r>
    </w:p>
    <w:p w14:paraId="61325212" w14:textId="77777777" w:rsidR="00347815" w:rsidRDefault="00347815" w:rsidP="00CC1A5F">
      <w:pPr>
        <w:pStyle w:val="ListParagraph"/>
        <w:numPr>
          <w:ilvl w:val="0"/>
          <w:numId w:val="11"/>
        </w:numPr>
        <w:spacing w:after="0" w:line="240" w:lineRule="auto"/>
        <w:rPr>
          <w:rFonts w:eastAsia="Times New Roman" w:cstheme="minorHAnsi"/>
          <w:color w:val="222222"/>
        </w:rPr>
      </w:pPr>
      <w:r>
        <w:rPr>
          <w:rFonts w:eastAsia="Times New Roman" w:cstheme="minorHAnsi"/>
          <w:color w:val="222222"/>
        </w:rPr>
        <w:t>There are s</w:t>
      </w:r>
      <w:r w:rsidR="005970D4" w:rsidRPr="00347815">
        <w:rPr>
          <w:rFonts w:eastAsia="Times New Roman" w:cstheme="minorHAnsi"/>
          <w:color w:val="222222"/>
        </w:rPr>
        <w:t xml:space="preserve">o many distractions every day. </w:t>
      </w:r>
      <w:r>
        <w:rPr>
          <w:rFonts w:eastAsia="Times New Roman" w:cstheme="minorHAnsi"/>
          <w:color w:val="222222"/>
        </w:rPr>
        <w:t xml:space="preserve">We </w:t>
      </w:r>
      <w:proofErr w:type="gramStart"/>
      <w:r>
        <w:rPr>
          <w:rFonts w:eastAsia="Times New Roman" w:cstheme="minorHAnsi"/>
          <w:color w:val="222222"/>
        </w:rPr>
        <w:t>h</w:t>
      </w:r>
      <w:r w:rsidR="005970D4" w:rsidRPr="00347815">
        <w:rPr>
          <w:rFonts w:eastAsia="Times New Roman" w:cstheme="minorHAnsi"/>
          <w:color w:val="222222"/>
        </w:rPr>
        <w:t>ave to</w:t>
      </w:r>
      <w:proofErr w:type="gramEnd"/>
      <w:r w:rsidR="005970D4" w:rsidRPr="00347815">
        <w:rPr>
          <w:rFonts w:eastAsia="Times New Roman" w:cstheme="minorHAnsi"/>
          <w:color w:val="222222"/>
        </w:rPr>
        <w:t xml:space="preserve"> stay focused. Keep the central mark </w:t>
      </w:r>
      <w:r>
        <w:rPr>
          <w:rFonts w:eastAsia="Times New Roman" w:cstheme="minorHAnsi"/>
          <w:color w:val="222222"/>
        </w:rPr>
        <w:t xml:space="preserve">of </w:t>
      </w:r>
      <w:r w:rsidR="005970D4" w:rsidRPr="00347815">
        <w:rPr>
          <w:rFonts w:eastAsia="Times New Roman" w:cstheme="minorHAnsi"/>
          <w:color w:val="222222"/>
        </w:rPr>
        <w:t xml:space="preserve">our values, our mission. Stay focused and targeted on our work. This is our line. </w:t>
      </w:r>
    </w:p>
    <w:p w14:paraId="3B8B7419" w14:textId="14A2E564" w:rsidR="00347815" w:rsidRDefault="005970D4" w:rsidP="00CC1A5F">
      <w:pPr>
        <w:pStyle w:val="ListParagraph"/>
        <w:numPr>
          <w:ilvl w:val="0"/>
          <w:numId w:val="11"/>
        </w:numPr>
        <w:spacing w:after="0" w:line="240" w:lineRule="auto"/>
        <w:rPr>
          <w:rFonts w:eastAsia="Times New Roman" w:cstheme="minorHAnsi"/>
          <w:color w:val="222222"/>
        </w:rPr>
      </w:pPr>
      <w:r w:rsidRPr="00347815">
        <w:rPr>
          <w:rFonts w:eastAsia="Times New Roman" w:cstheme="minorHAnsi"/>
          <w:color w:val="222222"/>
        </w:rPr>
        <w:t xml:space="preserve">We have the right to be human and not know everything. </w:t>
      </w:r>
      <w:r w:rsidR="005E5042" w:rsidRPr="00347815">
        <w:rPr>
          <w:rFonts w:eastAsia="Times New Roman" w:cstheme="minorHAnsi"/>
          <w:color w:val="222222"/>
        </w:rPr>
        <w:t>But</w:t>
      </w:r>
      <w:r w:rsidRPr="00347815">
        <w:rPr>
          <w:rFonts w:eastAsia="Times New Roman" w:cstheme="minorHAnsi"/>
          <w:color w:val="222222"/>
        </w:rPr>
        <w:t xml:space="preserve"> we know who we are. </w:t>
      </w:r>
    </w:p>
    <w:p w14:paraId="2937D98F" w14:textId="23604326" w:rsidR="00347815" w:rsidRDefault="00347815" w:rsidP="00CC1A5F">
      <w:pPr>
        <w:pStyle w:val="ListParagraph"/>
        <w:numPr>
          <w:ilvl w:val="0"/>
          <w:numId w:val="11"/>
        </w:numPr>
        <w:spacing w:after="0" w:line="240" w:lineRule="auto"/>
        <w:rPr>
          <w:rFonts w:eastAsia="Times New Roman" w:cstheme="minorHAnsi"/>
          <w:color w:val="222222"/>
        </w:rPr>
      </w:pPr>
      <w:r>
        <w:rPr>
          <w:rFonts w:eastAsia="Times New Roman" w:cstheme="minorHAnsi"/>
          <w:color w:val="222222"/>
        </w:rPr>
        <w:t>We are m</w:t>
      </w:r>
      <w:r w:rsidR="005970D4" w:rsidRPr="00347815">
        <w:rPr>
          <w:rFonts w:eastAsia="Times New Roman" w:cstheme="minorHAnsi"/>
          <w:color w:val="222222"/>
        </w:rPr>
        <w:t xml:space="preserve">ore interested in talking about what we are </w:t>
      </w:r>
      <w:r w:rsidR="005970D4" w:rsidRPr="00347815">
        <w:rPr>
          <w:rFonts w:eastAsia="Times New Roman" w:cstheme="minorHAnsi"/>
          <w:color w:val="222222"/>
          <w:u w:val="single"/>
        </w:rPr>
        <w:t>FOR</w:t>
      </w:r>
      <w:r w:rsidR="005970D4" w:rsidRPr="00347815">
        <w:rPr>
          <w:rFonts w:eastAsia="Times New Roman" w:cstheme="minorHAnsi"/>
          <w:color w:val="222222"/>
        </w:rPr>
        <w:t xml:space="preserve"> as an organization</w:t>
      </w:r>
      <w:r w:rsidR="009E32CF">
        <w:rPr>
          <w:rFonts w:eastAsia="Times New Roman" w:cstheme="minorHAnsi"/>
          <w:color w:val="222222"/>
        </w:rPr>
        <w:t xml:space="preserve"> – </w:t>
      </w:r>
      <w:r w:rsidR="009E32CF" w:rsidRPr="00347815">
        <w:rPr>
          <w:rFonts w:eastAsia="Times New Roman" w:cstheme="minorHAnsi"/>
          <w:color w:val="222222"/>
        </w:rPr>
        <w:t>Not what we are against.</w:t>
      </w:r>
    </w:p>
    <w:p w14:paraId="5D2D34FA" w14:textId="74309971" w:rsidR="005970D4" w:rsidRPr="00347815" w:rsidRDefault="005970D4" w:rsidP="00CC1A5F">
      <w:pPr>
        <w:pStyle w:val="ListParagraph"/>
        <w:numPr>
          <w:ilvl w:val="0"/>
          <w:numId w:val="11"/>
        </w:numPr>
        <w:spacing w:after="0" w:line="240" w:lineRule="auto"/>
        <w:rPr>
          <w:rFonts w:eastAsia="Times New Roman" w:cstheme="minorHAnsi"/>
          <w:color w:val="222222"/>
        </w:rPr>
      </w:pPr>
      <w:r w:rsidRPr="00347815">
        <w:rPr>
          <w:rFonts w:eastAsia="Times New Roman" w:cstheme="minorHAnsi"/>
          <w:color w:val="222222"/>
        </w:rPr>
        <w:t>Everyone is having an experience right now.</w:t>
      </w:r>
      <w:r w:rsidR="00347815">
        <w:rPr>
          <w:rFonts w:eastAsia="Times New Roman" w:cstheme="minorHAnsi"/>
          <w:color w:val="222222"/>
        </w:rPr>
        <w:t xml:space="preserve"> The best thing we can do is to be here for each other. </w:t>
      </w:r>
      <w:r w:rsidRPr="00347815">
        <w:rPr>
          <w:rFonts w:eastAsia="Times New Roman" w:cstheme="minorHAnsi"/>
          <w:color w:val="222222"/>
        </w:rPr>
        <w:t xml:space="preserve">  </w:t>
      </w:r>
    </w:p>
    <w:p w14:paraId="313CD974" w14:textId="28804D96" w:rsidR="005970D4" w:rsidRDefault="005970D4" w:rsidP="001010F7">
      <w:pPr>
        <w:spacing w:after="0" w:line="240" w:lineRule="auto"/>
        <w:rPr>
          <w:rFonts w:eastAsia="Times New Roman" w:cstheme="minorHAnsi"/>
          <w:color w:val="222222"/>
        </w:rPr>
      </w:pPr>
      <w:r>
        <w:rPr>
          <w:rFonts w:eastAsia="Times New Roman" w:cstheme="minorHAnsi"/>
          <w:color w:val="222222"/>
        </w:rPr>
        <w:t xml:space="preserve"> </w:t>
      </w:r>
    </w:p>
    <w:p w14:paraId="4D07658C" w14:textId="77777777" w:rsidR="00F8100D" w:rsidRDefault="00F8100D" w:rsidP="00F8100D">
      <w:pPr>
        <w:pStyle w:val="ListParagraph"/>
        <w:spacing w:after="0" w:line="240" w:lineRule="auto"/>
        <w:ind w:left="0"/>
        <w:rPr>
          <w:rFonts w:eastAsia="Times New Roman" w:cstheme="minorHAnsi"/>
          <w:b/>
          <w:bCs/>
          <w:color w:val="222222"/>
          <w:sz w:val="28"/>
          <w:szCs w:val="28"/>
        </w:rPr>
      </w:pPr>
    </w:p>
    <w:p w14:paraId="1DD5E13A" w14:textId="26A25201" w:rsidR="00F8100D" w:rsidRDefault="00F8100D" w:rsidP="00F8100D">
      <w:pPr>
        <w:pStyle w:val="ListParagraph"/>
        <w:spacing w:after="0" w:line="240" w:lineRule="auto"/>
        <w:ind w:left="0"/>
        <w:rPr>
          <w:rFonts w:eastAsia="Times New Roman" w:cstheme="minorHAnsi"/>
          <w:b/>
          <w:bCs/>
          <w:color w:val="222222"/>
          <w:sz w:val="28"/>
          <w:szCs w:val="28"/>
        </w:rPr>
      </w:pPr>
      <w:r>
        <w:rPr>
          <w:rFonts w:eastAsia="Times New Roman" w:cstheme="minorHAnsi"/>
          <w:b/>
          <w:bCs/>
          <w:color w:val="222222"/>
          <w:sz w:val="28"/>
          <w:szCs w:val="28"/>
        </w:rPr>
        <w:t>Saturday, February 22, 2025</w:t>
      </w:r>
    </w:p>
    <w:p w14:paraId="2022BF06" w14:textId="77777777" w:rsidR="001010F7" w:rsidRDefault="001010F7" w:rsidP="001010F7">
      <w:pPr>
        <w:spacing w:after="0" w:line="240" w:lineRule="auto"/>
        <w:rPr>
          <w:rFonts w:eastAsia="Times New Roman" w:cstheme="minorHAnsi"/>
          <w:color w:val="222222"/>
        </w:rPr>
      </w:pPr>
    </w:p>
    <w:p w14:paraId="58C7E62B" w14:textId="33125555" w:rsidR="001010F7" w:rsidRPr="009E32CF" w:rsidRDefault="001010F7" w:rsidP="001010F7">
      <w:pPr>
        <w:spacing w:after="0" w:line="240" w:lineRule="auto"/>
        <w:rPr>
          <w:rFonts w:eastAsia="Times New Roman" w:cstheme="minorHAnsi"/>
          <w:b/>
          <w:bCs/>
          <w:color w:val="222222"/>
          <w:sz w:val="24"/>
          <w:szCs w:val="24"/>
        </w:rPr>
      </w:pPr>
      <w:r w:rsidRPr="009E32CF">
        <w:rPr>
          <w:rFonts w:eastAsia="Times New Roman" w:cstheme="minorHAnsi"/>
          <w:b/>
          <w:bCs/>
          <w:color w:val="222222"/>
          <w:sz w:val="24"/>
          <w:szCs w:val="24"/>
        </w:rPr>
        <w:t>1</w:t>
      </w:r>
      <w:r w:rsidR="007155BB" w:rsidRPr="009E32CF">
        <w:rPr>
          <w:rFonts w:eastAsia="Times New Roman" w:cstheme="minorHAnsi"/>
          <w:b/>
          <w:bCs/>
          <w:color w:val="222222"/>
          <w:sz w:val="24"/>
          <w:szCs w:val="24"/>
        </w:rPr>
        <w:t>8</w:t>
      </w:r>
      <w:r w:rsidRPr="009E32CF">
        <w:rPr>
          <w:rFonts w:eastAsia="Times New Roman" w:cstheme="minorHAnsi"/>
          <w:b/>
          <w:bCs/>
          <w:color w:val="222222"/>
          <w:sz w:val="24"/>
          <w:szCs w:val="24"/>
        </w:rPr>
        <w:t>. Conference Presentation Rubrics Discussion (Deanna)</w:t>
      </w:r>
    </w:p>
    <w:p w14:paraId="07C39364" w14:textId="77777777" w:rsidR="008F4FBE" w:rsidRDefault="008F4FBE" w:rsidP="001010F7">
      <w:pPr>
        <w:spacing w:after="0" w:line="240" w:lineRule="auto"/>
        <w:rPr>
          <w:rFonts w:eastAsia="Times New Roman" w:cstheme="minorHAnsi"/>
          <w:color w:val="222222"/>
        </w:rPr>
      </w:pPr>
      <w:r w:rsidRPr="009E32CF">
        <w:rPr>
          <w:rFonts w:eastAsia="Times New Roman" w:cstheme="minorHAnsi"/>
          <w:color w:val="222222"/>
        </w:rPr>
        <w:t>Deanna shared conversations from the Higher Education constituency requesting a more defined rubric for conference</w:t>
      </w:r>
      <w:r>
        <w:rPr>
          <w:rFonts w:eastAsia="Times New Roman" w:cstheme="minorHAnsi"/>
          <w:color w:val="222222"/>
        </w:rPr>
        <w:t xml:space="preserve"> presentation proposals. </w:t>
      </w:r>
    </w:p>
    <w:p w14:paraId="38EDB2A6" w14:textId="77777777" w:rsidR="008F4FBE" w:rsidRDefault="008F4FBE" w:rsidP="001010F7">
      <w:pPr>
        <w:spacing w:after="0" w:line="240" w:lineRule="auto"/>
        <w:rPr>
          <w:rFonts w:eastAsia="Times New Roman" w:cstheme="minorHAnsi"/>
          <w:color w:val="222222"/>
        </w:rPr>
      </w:pPr>
    </w:p>
    <w:p w14:paraId="68ACD27A" w14:textId="3EFCDE73" w:rsidR="008F4FBE" w:rsidRDefault="008F4FBE" w:rsidP="001010F7">
      <w:pPr>
        <w:spacing w:after="0" w:line="240" w:lineRule="auto"/>
        <w:rPr>
          <w:rFonts w:eastAsia="Times New Roman" w:cstheme="minorHAnsi"/>
          <w:color w:val="222222"/>
        </w:rPr>
      </w:pPr>
      <w:r>
        <w:rPr>
          <w:rFonts w:eastAsia="Times New Roman" w:cstheme="minorHAnsi"/>
          <w:color w:val="222222"/>
        </w:rPr>
        <w:t xml:space="preserve">Currently, proposals are blind reviewed by two people. There are 6 criteria – (1) demonstrates best practice, (2) applied to career professionals and practice, (3) relevant and timely to conference theme, (4) overall appeal of program content, (5) articulation of program content, and (6) addresses a conference focus area. Each is rated on a scale of 1 – 5, yet there seems to be variety in what scores are given. What is the difference between a score of a 4 or a 5? What does “overall appeal” mean, and to whom? More clarity and guidelines are needed. </w:t>
      </w:r>
    </w:p>
    <w:p w14:paraId="3C21C0C9" w14:textId="77777777" w:rsidR="008F4FBE" w:rsidRDefault="008F4FBE" w:rsidP="001010F7">
      <w:pPr>
        <w:spacing w:after="0" w:line="240" w:lineRule="auto"/>
        <w:rPr>
          <w:rFonts w:eastAsia="Times New Roman" w:cstheme="minorHAnsi"/>
          <w:color w:val="222222"/>
        </w:rPr>
      </w:pPr>
    </w:p>
    <w:p w14:paraId="7C6636D3" w14:textId="3C50BEA7" w:rsidR="008F4FBE" w:rsidRDefault="008F4FBE" w:rsidP="001010F7">
      <w:pPr>
        <w:spacing w:after="0" w:line="240" w:lineRule="auto"/>
        <w:rPr>
          <w:rFonts w:eastAsia="Times New Roman" w:cstheme="minorHAnsi"/>
          <w:color w:val="222222"/>
        </w:rPr>
      </w:pPr>
      <w:r>
        <w:rPr>
          <w:rFonts w:eastAsia="Times New Roman" w:cstheme="minorHAnsi"/>
          <w:color w:val="222222"/>
        </w:rPr>
        <w:t xml:space="preserve">We’d like to develop stronger review rubrics, </w:t>
      </w:r>
      <w:proofErr w:type="gramStart"/>
      <w:r>
        <w:rPr>
          <w:rFonts w:eastAsia="Times New Roman" w:cstheme="minorHAnsi"/>
          <w:color w:val="222222"/>
        </w:rPr>
        <w:t>similar to</w:t>
      </w:r>
      <w:proofErr w:type="gramEnd"/>
      <w:r>
        <w:rPr>
          <w:rFonts w:eastAsia="Times New Roman" w:cstheme="minorHAnsi"/>
          <w:color w:val="222222"/>
        </w:rPr>
        <w:t xml:space="preserve"> the updates made for the nominations and elections process. Mary Ann will help organize a group to work on this. </w:t>
      </w:r>
    </w:p>
    <w:p w14:paraId="29BC67E5" w14:textId="77777777" w:rsidR="00F04B57" w:rsidRDefault="00F04B57" w:rsidP="001010F7">
      <w:pPr>
        <w:spacing w:after="0" w:line="240" w:lineRule="auto"/>
        <w:rPr>
          <w:rFonts w:eastAsia="Times New Roman" w:cstheme="minorHAnsi"/>
          <w:color w:val="222222"/>
        </w:rPr>
      </w:pPr>
    </w:p>
    <w:p w14:paraId="2D79F165" w14:textId="3A007838" w:rsidR="00F04B57" w:rsidRDefault="00F04B57" w:rsidP="001010F7">
      <w:pPr>
        <w:spacing w:after="0" w:line="240" w:lineRule="auto"/>
        <w:rPr>
          <w:rFonts w:eastAsia="Times New Roman" w:cstheme="minorHAnsi"/>
          <w:color w:val="222222"/>
        </w:rPr>
      </w:pPr>
      <w:r w:rsidRPr="0023478C">
        <w:rPr>
          <w:rFonts w:eastAsia="Times New Roman" w:cstheme="minorHAnsi"/>
          <w:b/>
          <w:bCs/>
          <w:color w:val="222222"/>
          <w:highlight w:val="yellow"/>
        </w:rPr>
        <w:t>ACTION ITEM:</w:t>
      </w:r>
      <w:r w:rsidRPr="0023478C">
        <w:rPr>
          <w:rFonts w:eastAsia="Times New Roman" w:cstheme="minorHAnsi"/>
          <w:b/>
          <w:bCs/>
          <w:color w:val="222222"/>
        </w:rPr>
        <w:t xml:space="preserve"> </w:t>
      </w:r>
      <w:r>
        <w:rPr>
          <w:rFonts w:eastAsia="Times New Roman" w:cstheme="minorHAnsi"/>
          <w:color w:val="222222"/>
        </w:rPr>
        <w:t xml:space="preserve">Mary Ann, Julia, </w:t>
      </w:r>
      <w:r w:rsidR="0023478C">
        <w:rPr>
          <w:rFonts w:eastAsia="Times New Roman" w:cstheme="minorHAnsi"/>
          <w:color w:val="222222"/>
        </w:rPr>
        <w:t xml:space="preserve">&amp; Constituency Trustees </w:t>
      </w:r>
      <w:r w:rsidR="008F4FBE">
        <w:rPr>
          <w:rFonts w:eastAsia="Times New Roman" w:cstheme="minorHAnsi"/>
          <w:color w:val="222222"/>
        </w:rPr>
        <w:t xml:space="preserve">will </w:t>
      </w:r>
      <w:r w:rsidR="0023478C">
        <w:rPr>
          <w:rFonts w:eastAsia="Times New Roman" w:cstheme="minorHAnsi"/>
          <w:color w:val="222222"/>
        </w:rPr>
        <w:t xml:space="preserve">connect on revision of the conference proposal rubric. </w:t>
      </w:r>
    </w:p>
    <w:p w14:paraId="172F3207" w14:textId="77777777" w:rsidR="00F04B57" w:rsidRDefault="00F04B57" w:rsidP="001010F7">
      <w:pPr>
        <w:spacing w:after="0" w:line="240" w:lineRule="auto"/>
        <w:rPr>
          <w:rFonts w:eastAsia="Times New Roman" w:cstheme="minorHAnsi"/>
          <w:color w:val="222222"/>
        </w:rPr>
      </w:pPr>
    </w:p>
    <w:p w14:paraId="6EE11B7B" w14:textId="77777777" w:rsidR="001010F7" w:rsidRDefault="001010F7" w:rsidP="001010F7">
      <w:pPr>
        <w:spacing w:after="0" w:line="240" w:lineRule="auto"/>
        <w:rPr>
          <w:rFonts w:eastAsia="Times New Roman" w:cstheme="minorHAnsi"/>
          <w:color w:val="222222"/>
        </w:rPr>
      </w:pPr>
    </w:p>
    <w:p w14:paraId="1E2EDE81" w14:textId="4D3F5B1E" w:rsidR="001010F7" w:rsidRPr="009E32CF" w:rsidRDefault="001010F7" w:rsidP="001010F7">
      <w:pPr>
        <w:spacing w:after="0" w:line="240" w:lineRule="auto"/>
        <w:rPr>
          <w:rFonts w:eastAsia="Times New Roman" w:cstheme="minorHAnsi"/>
          <w:b/>
          <w:bCs/>
          <w:color w:val="222222"/>
          <w:sz w:val="24"/>
          <w:szCs w:val="24"/>
        </w:rPr>
      </w:pPr>
      <w:r w:rsidRPr="009E32CF">
        <w:rPr>
          <w:rFonts w:eastAsia="Times New Roman" w:cstheme="minorHAnsi"/>
          <w:b/>
          <w:bCs/>
          <w:color w:val="222222"/>
          <w:sz w:val="24"/>
          <w:szCs w:val="24"/>
        </w:rPr>
        <w:t>1</w:t>
      </w:r>
      <w:r w:rsidR="007155BB" w:rsidRPr="009E32CF">
        <w:rPr>
          <w:rFonts w:eastAsia="Times New Roman" w:cstheme="minorHAnsi"/>
          <w:b/>
          <w:bCs/>
          <w:color w:val="222222"/>
          <w:sz w:val="24"/>
          <w:szCs w:val="24"/>
        </w:rPr>
        <w:t>9</w:t>
      </w:r>
      <w:r w:rsidRPr="009E32CF">
        <w:rPr>
          <w:rFonts w:eastAsia="Times New Roman" w:cstheme="minorHAnsi"/>
          <w:b/>
          <w:bCs/>
          <w:color w:val="222222"/>
          <w:sz w:val="24"/>
          <w:szCs w:val="24"/>
        </w:rPr>
        <w:t>. CAS Update (Deanna)</w:t>
      </w:r>
    </w:p>
    <w:p w14:paraId="72C829E1" w14:textId="306A278C" w:rsidR="00F63446" w:rsidRDefault="00F63446" w:rsidP="001010F7">
      <w:pPr>
        <w:spacing w:after="0" w:line="240" w:lineRule="auto"/>
        <w:rPr>
          <w:rFonts w:eastAsia="Times New Roman" w:cstheme="minorHAnsi"/>
          <w:color w:val="222222"/>
        </w:rPr>
      </w:pPr>
      <w:r w:rsidRPr="009E32CF">
        <w:rPr>
          <w:rFonts w:eastAsia="Times New Roman" w:cstheme="minorHAnsi"/>
          <w:color w:val="222222"/>
        </w:rPr>
        <w:t>NCDA has representation from the Higher Ed</w:t>
      </w:r>
      <w:r w:rsidR="008F4FBE" w:rsidRPr="009E32CF">
        <w:rPr>
          <w:rFonts w:eastAsia="Times New Roman" w:cstheme="minorHAnsi"/>
          <w:color w:val="222222"/>
        </w:rPr>
        <w:t>ucation</w:t>
      </w:r>
      <w:r w:rsidRPr="009E32CF">
        <w:rPr>
          <w:rFonts w:eastAsia="Times New Roman" w:cstheme="minorHAnsi"/>
          <w:color w:val="222222"/>
        </w:rPr>
        <w:t xml:space="preserve"> Trustee on CAS. </w:t>
      </w:r>
      <w:r w:rsidR="008F4FBE" w:rsidRPr="009E32CF">
        <w:rPr>
          <w:rFonts w:eastAsia="Times New Roman" w:cstheme="minorHAnsi"/>
          <w:color w:val="222222"/>
        </w:rPr>
        <w:t>They attend one in-person and</w:t>
      </w:r>
      <w:r w:rsidR="008F4FBE">
        <w:rPr>
          <w:rFonts w:eastAsia="Times New Roman" w:cstheme="minorHAnsi"/>
          <w:color w:val="222222"/>
        </w:rPr>
        <w:t xml:space="preserve"> three virtual m</w:t>
      </w:r>
      <w:r>
        <w:rPr>
          <w:rFonts w:eastAsia="Times New Roman" w:cstheme="minorHAnsi"/>
          <w:color w:val="222222"/>
        </w:rPr>
        <w:t>eeting</w:t>
      </w:r>
      <w:r w:rsidR="008F4FBE">
        <w:rPr>
          <w:rFonts w:eastAsia="Times New Roman" w:cstheme="minorHAnsi"/>
          <w:color w:val="222222"/>
        </w:rPr>
        <w:t>s</w:t>
      </w:r>
      <w:r>
        <w:rPr>
          <w:rFonts w:eastAsia="Times New Roman" w:cstheme="minorHAnsi"/>
          <w:color w:val="222222"/>
        </w:rPr>
        <w:t xml:space="preserve"> per year</w:t>
      </w:r>
      <w:r w:rsidR="008F4FBE">
        <w:rPr>
          <w:rFonts w:eastAsia="Times New Roman" w:cstheme="minorHAnsi"/>
          <w:color w:val="222222"/>
        </w:rPr>
        <w:t xml:space="preserve">, along with individuals from many other </w:t>
      </w:r>
      <w:r>
        <w:rPr>
          <w:rFonts w:eastAsia="Times New Roman" w:cstheme="minorHAnsi"/>
          <w:color w:val="222222"/>
        </w:rPr>
        <w:t>leading higher ed</w:t>
      </w:r>
      <w:r w:rsidR="008F4FBE">
        <w:rPr>
          <w:rFonts w:eastAsia="Times New Roman" w:cstheme="minorHAnsi"/>
          <w:color w:val="222222"/>
        </w:rPr>
        <w:t>ucation</w:t>
      </w:r>
      <w:r>
        <w:rPr>
          <w:rFonts w:eastAsia="Times New Roman" w:cstheme="minorHAnsi"/>
          <w:color w:val="222222"/>
        </w:rPr>
        <w:t xml:space="preserve"> organizatio</w:t>
      </w:r>
      <w:r w:rsidR="008F4FBE">
        <w:rPr>
          <w:rFonts w:eastAsia="Times New Roman" w:cstheme="minorHAnsi"/>
          <w:color w:val="222222"/>
        </w:rPr>
        <w:t>ns (e.g., NACE, NACADA, NASPA)</w:t>
      </w:r>
      <w:r w:rsidR="009E32CF">
        <w:rPr>
          <w:rFonts w:eastAsia="Times New Roman" w:cstheme="minorHAnsi"/>
          <w:color w:val="222222"/>
        </w:rPr>
        <w:t>.</w:t>
      </w:r>
      <w:r w:rsidR="008F4FBE">
        <w:rPr>
          <w:rFonts w:eastAsia="Times New Roman" w:cstheme="minorHAnsi"/>
          <w:color w:val="222222"/>
        </w:rPr>
        <w:t xml:space="preserve"> NCDA pays </w:t>
      </w:r>
      <w:r>
        <w:rPr>
          <w:rFonts w:eastAsia="Times New Roman" w:cstheme="minorHAnsi"/>
          <w:color w:val="222222"/>
        </w:rPr>
        <w:t xml:space="preserve">for a membership to CAS and travel to attend </w:t>
      </w:r>
      <w:r w:rsidR="008F4FBE">
        <w:rPr>
          <w:rFonts w:eastAsia="Times New Roman" w:cstheme="minorHAnsi"/>
          <w:color w:val="222222"/>
        </w:rPr>
        <w:t xml:space="preserve">this </w:t>
      </w:r>
      <w:r>
        <w:rPr>
          <w:rFonts w:eastAsia="Times New Roman" w:cstheme="minorHAnsi"/>
          <w:color w:val="222222"/>
        </w:rPr>
        <w:t>meeting</w:t>
      </w:r>
      <w:r w:rsidR="008F4FBE">
        <w:rPr>
          <w:rFonts w:eastAsia="Times New Roman" w:cstheme="minorHAnsi"/>
          <w:color w:val="222222"/>
        </w:rPr>
        <w:t xml:space="preserve">. </w:t>
      </w:r>
    </w:p>
    <w:p w14:paraId="059014A7" w14:textId="77777777" w:rsidR="00F63446" w:rsidRDefault="00F63446" w:rsidP="001010F7">
      <w:pPr>
        <w:spacing w:after="0" w:line="240" w:lineRule="auto"/>
        <w:rPr>
          <w:rFonts w:eastAsia="Times New Roman" w:cstheme="minorHAnsi"/>
          <w:color w:val="222222"/>
        </w:rPr>
      </w:pPr>
    </w:p>
    <w:p w14:paraId="17B0E6AB" w14:textId="4EF66B93" w:rsidR="00711718" w:rsidRDefault="008F4FBE" w:rsidP="001010F7">
      <w:pPr>
        <w:spacing w:after="0" w:line="240" w:lineRule="auto"/>
        <w:rPr>
          <w:rFonts w:eastAsia="Times New Roman" w:cstheme="minorHAnsi"/>
          <w:color w:val="222222"/>
        </w:rPr>
      </w:pPr>
      <w:r>
        <w:rPr>
          <w:rFonts w:eastAsia="Times New Roman" w:cstheme="minorHAnsi"/>
          <w:color w:val="222222"/>
        </w:rPr>
        <w:t xml:space="preserve">The primary benefits of this engagement are intangible – building reputation, having a voice, </w:t>
      </w:r>
      <w:r w:rsidR="00F63446">
        <w:rPr>
          <w:rFonts w:eastAsia="Times New Roman" w:cstheme="minorHAnsi"/>
          <w:color w:val="222222"/>
        </w:rPr>
        <w:t>contribut</w:t>
      </w:r>
      <w:r>
        <w:rPr>
          <w:rFonts w:eastAsia="Times New Roman" w:cstheme="minorHAnsi"/>
          <w:color w:val="222222"/>
        </w:rPr>
        <w:t>ing</w:t>
      </w:r>
      <w:r w:rsidR="00F63446">
        <w:rPr>
          <w:rFonts w:eastAsia="Times New Roman" w:cstheme="minorHAnsi"/>
          <w:color w:val="222222"/>
        </w:rPr>
        <w:t xml:space="preserve"> to advocacy.</w:t>
      </w:r>
      <w:r>
        <w:rPr>
          <w:rFonts w:eastAsia="Times New Roman" w:cstheme="minorHAnsi"/>
          <w:color w:val="222222"/>
        </w:rPr>
        <w:t xml:space="preserve"> </w:t>
      </w:r>
      <w:r w:rsidR="003375A7">
        <w:rPr>
          <w:rFonts w:eastAsia="Times New Roman" w:cstheme="minorHAnsi"/>
          <w:color w:val="222222"/>
        </w:rPr>
        <w:t>And</w:t>
      </w:r>
      <w:r>
        <w:rPr>
          <w:rFonts w:eastAsia="Times New Roman" w:cstheme="minorHAnsi"/>
          <w:color w:val="222222"/>
        </w:rPr>
        <w:t xml:space="preserve"> we recognized that CAS is currently </w:t>
      </w:r>
      <w:r w:rsidR="00F63446">
        <w:rPr>
          <w:rFonts w:eastAsia="Times New Roman" w:cstheme="minorHAnsi"/>
          <w:color w:val="222222"/>
        </w:rPr>
        <w:t>examining their identity a</w:t>
      </w:r>
      <w:r>
        <w:rPr>
          <w:rFonts w:eastAsia="Times New Roman" w:cstheme="minorHAnsi"/>
          <w:color w:val="222222"/>
        </w:rPr>
        <w:t>s</w:t>
      </w:r>
      <w:r w:rsidR="00F63446">
        <w:rPr>
          <w:rFonts w:eastAsia="Times New Roman" w:cstheme="minorHAnsi"/>
          <w:color w:val="222222"/>
        </w:rPr>
        <w:t xml:space="preserve"> an organization. </w:t>
      </w:r>
      <w:r>
        <w:rPr>
          <w:rFonts w:eastAsia="Times New Roman" w:cstheme="minorHAnsi"/>
          <w:color w:val="222222"/>
        </w:rPr>
        <w:t xml:space="preserve">How do </w:t>
      </w:r>
      <w:r w:rsidR="009E32CF">
        <w:rPr>
          <w:rFonts w:eastAsia="Times New Roman" w:cstheme="minorHAnsi"/>
          <w:color w:val="222222"/>
        </w:rPr>
        <w:t xml:space="preserve">they </w:t>
      </w:r>
      <w:r>
        <w:rPr>
          <w:rFonts w:eastAsia="Times New Roman" w:cstheme="minorHAnsi"/>
          <w:color w:val="222222"/>
        </w:rPr>
        <w:t>keep the</w:t>
      </w:r>
      <w:r w:rsidR="009E32CF">
        <w:rPr>
          <w:rFonts w:eastAsia="Times New Roman" w:cstheme="minorHAnsi"/>
          <w:color w:val="222222"/>
        </w:rPr>
        <w:t xml:space="preserve"> CAS </w:t>
      </w:r>
      <w:r>
        <w:rPr>
          <w:rFonts w:eastAsia="Times New Roman" w:cstheme="minorHAnsi"/>
          <w:color w:val="222222"/>
        </w:rPr>
        <w:t xml:space="preserve">standards relevant in current times? Those in our higher education spaces </w:t>
      </w:r>
      <w:r w:rsidR="009E32CF">
        <w:rPr>
          <w:rFonts w:eastAsia="Times New Roman" w:cstheme="minorHAnsi"/>
          <w:color w:val="222222"/>
        </w:rPr>
        <w:t xml:space="preserve">expressed that they </w:t>
      </w:r>
      <w:r>
        <w:rPr>
          <w:rFonts w:eastAsia="Times New Roman" w:cstheme="minorHAnsi"/>
          <w:color w:val="222222"/>
        </w:rPr>
        <w:t>do find the CAS standards quite meaningful. The</w:t>
      </w:r>
      <w:r w:rsidR="00711718">
        <w:rPr>
          <w:rFonts w:eastAsia="Times New Roman" w:cstheme="minorHAnsi"/>
          <w:color w:val="222222"/>
        </w:rPr>
        <w:t xml:space="preserve"> standards help us </w:t>
      </w:r>
      <w:r w:rsidR="00711718">
        <w:rPr>
          <w:rFonts w:eastAsia="Times New Roman" w:cstheme="minorHAnsi"/>
          <w:color w:val="222222"/>
        </w:rPr>
        <w:lastRenderedPageBreak/>
        <w:t xml:space="preserve">to communicate with institutional administration, draft guidelines for our offices, and advocate for resources and programs. </w:t>
      </w:r>
    </w:p>
    <w:p w14:paraId="767C0319" w14:textId="77777777" w:rsidR="00711718" w:rsidRDefault="00711718" w:rsidP="001010F7">
      <w:pPr>
        <w:spacing w:after="0" w:line="240" w:lineRule="auto"/>
        <w:rPr>
          <w:rFonts w:eastAsia="Times New Roman" w:cstheme="minorHAnsi"/>
          <w:color w:val="222222"/>
        </w:rPr>
      </w:pPr>
    </w:p>
    <w:p w14:paraId="26726373" w14:textId="788DE44B" w:rsidR="008F4FBE" w:rsidRPr="00711718" w:rsidRDefault="00711718" w:rsidP="001010F7">
      <w:pPr>
        <w:spacing w:after="0" w:line="240" w:lineRule="auto"/>
        <w:rPr>
          <w:rFonts w:eastAsia="Times New Roman" w:cstheme="minorHAnsi"/>
          <w:i/>
          <w:iCs/>
          <w:color w:val="222222"/>
        </w:rPr>
      </w:pPr>
      <w:r w:rsidRPr="00711718">
        <w:rPr>
          <w:rFonts w:eastAsia="Times New Roman" w:cstheme="minorHAnsi"/>
          <w:i/>
          <w:iCs/>
          <w:color w:val="222222"/>
        </w:rPr>
        <w:t xml:space="preserve">Please note that NCDA members have free access to the career services section of the CAS standards. See the discount code on the NCDA members section of our website.  </w:t>
      </w:r>
    </w:p>
    <w:p w14:paraId="66316124" w14:textId="77777777" w:rsidR="00A3646A" w:rsidRDefault="00A3646A" w:rsidP="001010F7">
      <w:pPr>
        <w:spacing w:after="0" w:line="240" w:lineRule="auto"/>
        <w:rPr>
          <w:rFonts w:eastAsia="Times New Roman" w:cstheme="minorHAnsi"/>
          <w:color w:val="222222"/>
        </w:rPr>
      </w:pPr>
    </w:p>
    <w:p w14:paraId="4B88E635" w14:textId="77777777" w:rsidR="001010F7" w:rsidRDefault="001010F7" w:rsidP="001010F7">
      <w:pPr>
        <w:spacing w:after="0" w:line="240" w:lineRule="auto"/>
        <w:rPr>
          <w:rFonts w:eastAsia="Times New Roman" w:cstheme="minorHAnsi"/>
          <w:color w:val="222222"/>
        </w:rPr>
      </w:pPr>
    </w:p>
    <w:p w14:paraId="6AEDDDE2" w14:textId="3CFC7163" w:rsidR="001010F7" w:rsidRPr="009E32CF" w:rsidRDefault="007155BB" w:rsidP="001010F7">
      <w:pPr>
        <w:spacing w:after="0" w:line="240" w:lineRule="auto"/>
        <w:rPr>
          <w:rFonts w:eastAsia="Times New Roman" w:cstheme="minorHAnsi"/>
          <w:b/>
          <w:bCs/>
          <w:color w:val="222222"/>
          <w:sz w:val="24"/>
          <w:szCs w:val="24"/>
        </w:rPr>
      </w:pPr>
      <w:r w:rsidRPr="009E32CF">
        <w:rPr>
          <w:rFonts w:eastAsia="Times New Roman" w:cstheme="minorHAnsi"/>
          <w:b/>
          <w:bCs/>
          <w:color w:val="222222"/>
          <w:sz w:val="24"/>
          <w:szCs w:val="24"/>
        </w:rPr>
        <w:t xml:space="preserve">20. </w:t>
      </w:r>
      <w:r w:rsidR="001010F7" w:rsidRPr="009E32CF">
        <w:rPr>
          <w:rFonts w:eastAsia="Times New Roman" w:cstheme="minorHAnsi"/>
          <w:b/>
          <w:bCs/>
          <w:color w:val="222222"/>
          <w:sz w:val="24"/>
          <w:szCs w:val="24"/>
        </w:rPr>
        <w:t>Bylaws Revision Update (Carolyn)</w:t>
      </w:r>
    </w:p>
    <w:p w14:paraId="4BC1A33B" w14:textId="77777777" w:rsidR="009E32CF" w:rsidRDefault="00CB78E2" w:rsidP="001010F7">
      <w:pPr>
        <w:spacing w:after="0" w:line="240" w:lineRule="auto"/>
        <w:rPr>
          <w:rFonts w:eastAsia="Times New Roman" w:cstheme="minorHAnsi"/>
          <w:color w:val="222222"/>
        </w:rPr>
      </w:pPr>
      <w:r w:rsidRPr="009E32CF">
        <w:rPr>
          <w:rFonts w:eastAsia="Times New Roman" w:cstheme="minorHAnsi"/>
          <w:color w:val="222222"/>
        </w:rPr>
        <w:t xml:space="preserve">In conversations with Shawn Boynes, Chief Executive Officer at the American Counseling Association, the tone </w:t>
      </w:r>
      <w:r w:rsidR="00A3646A" w:rsidRPr="009E32CF">
        <w:rPr>
          <w:rFonts w:eastAsia="Times New Roman" w:cstheme="minorHAnsi"/>
          <w:color w:val="222222"/>
        </w:rPr>
        <w:t>seems hopeful</w:t>
      </w:r>
      <w:r w:rsidRPr="009E32CF">
        <w:rPr>
          <w:rFonts w:eastAsia="Times New Roman" w:cstheme="minorHAnsi"/>
          <w:color w:val="222222"/>
        </w:rPr>
        <w:t xml:space="preserve"> for collaboration moving forward</w:t>
      </w:r>
      <w:r w:rsidR="00A3646A" w:rsidRPr="009E32CF">
        <w:rPr>
          <w:rFonts w:eastAsia="Times New Roman" w:cstheme="minorHAnsi"/>
          <w:color w:val="222222"/>
        </w:rPr>
        <w:t xml:space="preserve">. </w:t>
      </w:r>
      <w:r w:rsidRPr="009E32CF">
        <w:rPr>
          <w:rFonts w:eastAsia="Times New Roman" w:cstheme="minorHAnsi"/>
          <w:color w:val="222222"/>
        </w:rPr>
        <w:t>Shawn is aware that divisions</w:t>
      </w:r>
      <w:r w:rsidR="00A3646A" w:rsidRPr="009E32CF">
        <w:rPr>
          <w:rFonts w:eastAsia="Times New Roman" w:cstheme="minorHAnsi"/>
          <w:color w:val="222222"/>
        </w:rPr>
        <w:t xml:space="preserve"> </w:t>
      </w:r>
      <w:r w:rsidRPr="009E32CF">
        <w:rPr>
          <w:rFonts w:eastAsia="Times New Roman" w:cstheme="minorHAnsi"/>
          <w:color w:val="222222"/>
        </w:rPr>
        <w:t>like NCDA cannot restrict membership or leadership roles to those with counseling degrees</w:t>
      </w:r>
      <w:r w:rsidR="009E32CF">
        <w:rPr>
          <w:rFonts w:eastAsia="Times New Roman" w:cstheme="minorHAnsi"/>
          <w:color w:val="222222"/>
        </w:rPr>
        <w:t xml:space="preserve"> – a point of struggle that we have experienced with ACA and some state relationships in recent years</w:t>
      </w:r>
      <w:r w:rsidRPr="009E32CF">
        <w:rPr>
          <w:rFonts w:eastAsia="Times New Roman" w:cstheme="minorHAnsi"/>
          <w:color w:val="222222"/>
        </w:rPr>
        <w:t xml:space="preserve">. </w:t>
      </w:r>
    </w:p>
    <w:p w14:paraId="3AA9940E" w14:textId="77777777" w:rsidR="009E32CF" w:rsidRDefault="009E32CF" w:rsidP="001010F7">
      <w:pPr>
        <w:spacing w:after="0" w:line="240" w:lineRule="auto"/>
        <w:rPr>
          <w:rFonts w:eastAsia="Times New Roman" w:cstheme="minorHAnsi"/>
          <w:color w:val="222222"/>
        </w:rPr>
      </w:pPr>
    </w:p>
    <w:p w14:paraId="42661240" w14:textId="63C0D1CA" w:rsidR="001010F7" w:rsidRPr="009E32CF" w:rsidRDefault="009E32CF" w:rsidP="001010F7">
      <w:pPr>
        <w:spacing w:after="0" w:line="240" w:lineRule="auto"/>
        <w:rPr>
          <w:rFonts w:eastAsia="Times New Roman" w:cstheme="minorHAnsi"/>
          <w:color w:val="222222"/>
        </w:rPr>
      </w:pPr>
      <w:r>
        <w:rPr>
          <w:rFonts w:eastAsia="Times New Roman" w:cstheme="minorHAnsi"/>
          <w:color w:val="222222"/>
        </w:rPr>
        <w:t xml:space="preserve">ACA </w:t>
      </w:r>
      <w:r w:rsidR="003375A7">
        <w:rPr>
          <w:rFonts w:eastAsia="Times New Roman" w:cstheme="minorHAnsi"/>
          <w:color w:val="222222"/>
        </w:rPr>
        <w:t>is</w:t>
      </w:r>
      <w:r w:rsidR="00CB78E2" w:rsidRPr="009E32CF">
        <w:rPr>
          <w:rFonts w:eastAsia="Times New Roman" w:cstheme="minorHAnsi"/>
          <w:color w:val="222222"/>
        </w:rPr>
        <w:t xml:space="preserve"> aware that we are rewriting our by-laws, just as ACA is </w:t>
      </w:r>
      <w:r w:rsidR="00A3646A" w:rsidRPr="009E32CF">
        <w:rPr>
          <w:rFonts w:eastAsia="Times New Roman" w:cstheme="minorHAnsi"/>
          <w:color w:val="222222"/>
        </w:rPr>
        <w:t xml:space="preserve">rewriting theirs. </w:t>
      </w:r>
      <w:r w:rsidR="00CB78E2" w:rsidRPr="009E32CF">
        <w:rPr>
          <w:rFonts w:eastAsia="Times New Roman" w:cstheme="minorHAnsi"/>
          <w:color w:val="222222"/>
        </w:rPr>
        <w:t xml:space="preserve">ACA has </w:t>
      </w:r>
      <w:r w:rsidR="00A3646A" w:rsidRPr="009E32CF">
        <w:rPr>
          <w:rFonts w:eastAsia="Times New Roman" w:cstheme="minorHAnsi"/>
          <w:color w:val="222222"/>
        </w:rPr>
        <w:t xml:space="preserve">encouraged us </w:t>
      </w:r>
      <w:r w:rsidR="00CB78E2" w:rsidRPr="009E32CF">
        <w:rPr>
          <w:rFonts w:eastAsia="Times New Roman" w:cstheme="minorHAnsi"/>
          <w:color w:val="222222"/>
        </w:rPr>
        <w:t xml:space="preserve">to pursue our </w:t>
      </w:r>
      <w:r w:rsidR="00A3646A" w:rsidRPr="009E32CF">
        <w:rPr>
          <w:rFonts w:eastAsia="Times New Roman" w:cstheme="minorHAnsi"/>
          <w:color w:val="222222"/>
        </w:rPr>
        <w:t>rewrite. They will roll out theirs at the next ACA conference</w:t>
      </w:r>
      <w:r w:rsidR="00CB78E2" w:rsidRPr="009E32CF">
        <w:rPr>
          <w:rFonts w:eastAsia="Times New Roman" w:cstheme="minorHAnsi"/>
          <w:color w:val="222222"/>
        </w:rPr>
        <w:t xml:space="preserve"> in late March 2025, and th</w:t>
      </w:r>
      <w:r w:rsidR="00A3646A" w:rsidRPr="009E32CF">
        <w:rPr>
          <w:rFonts w:eastAsia="Times New Roman" w:cstheme="minorHAnsi"/>
          <w:color w:val="222222"/>
        </w:rPr>
        <w:t>ey will not hold a tight grip</w:t>
      </w:r>
      <w:r w:rsidR="00CB78E2" w:rsidRPr="009E32CF">
        <w:rPr>
          <w:rFonts w:eastAsia="Times New Roman" w:cstheme="minorHAnsi"/>
          <w:color w:val="222222"/>
        </w:rPr>
        <w:t xml:space="preserve"> regarding what we need to do</w:t>
      </w:r>
      <w:r w:rsidR="00A3646A" w:rsidRPr="009E32CF">
        <w:rPr>
          <w:rFonts w:eastAsia="Times New Roman" w:cstheme="minorHAnsi"/>
          <w:color w:val="222222"/>
        </w:rPr>
        <w:t xml:space="preserve">. </w:t>
      </w:r>
      <w:r w:rsidR="00CB78E2" w:rsidRPr="009E32CF">
        <w:rPr>
          <w:rFonts w:eastAsia="Times New Roman" w:cstheme="minorHAnsi"/>
          <w:color w:val="222222"/>
        </w:rPr>
        <w:t xml:space="preserve">They will ask us to acknowledge that we are “out of compliance” with ACA’s by-laws, and to communicate why that is important. It is not their intention to harm the work of the divisions; we simply need to strive for clear communication. </w:t>
      </w:r>
    </w:p>
    <w:p w14:paraId="71843DCF" w14:textId="77777777" w:rsidR="00A3646A" w:rsidRPr="009E32CF" w:rsidRDefault="00A3646A" w:rsidP="001010F7">
      <w:pPr>
        <w:spacing w:after="0" w:line="240" w:lineRule="auto"/>
        <w:rPr>
          <w:rFonts w:eastAsia="Times New Roman" w:cstheme="minorHAnsi"/>
          <w:color w:val="222222"/>
        </w:rPr>
      </w:pPr>
    </w:p>
    <w:p w14:paraId="46DA80FE" w14:textId="2F6F6B36" w:rsidR="00A3646A" w:rsidRPr="009E32CF" w:rsidRDefault="00CB78E2" w:rsidP="001010F7">
      <w:pPr>
        <w:spacing w:after="0" w:line="240" w:lineRule="auto"/>
        <w:rPr>
          <w:rFonts w:eastAsia="Times New Roman" w:cstheme="minorHAnsi"/>
          <w:color w:val="222222"/>
        </w:rPr>
      </w:pPr>
      <w:r w:rsidRPr="009E32CF">
        <w:rPr>
          <w:rFonts w:eastAsia="Times New Roman" w:cstheme="minorHAnsi"/>
          <w:color w:val="222222"/>
        </w:rPr>
        <w:t xml:space="preserve">The NCDA By-laws </w:t>
      </w:r>
      <w:r w:rsidR="00A3646A" w:rsidRPr="009E32CF">
        <w:rPr>
          <w:rFonts w:eastAsia="Times New Roman" w:cstheme="minorHAnsi"/>
          <w:color w:val="222222"/>
        </w:rPr>
        <w:t xml:space="preserve">subcommittee will </w:t>
      </w:r>
      <w:r w:rsidRPr="009E32CF">
        <w:rPr>
          <w:rFonts w:eastAsia="Times New Roman" w:cstheme="minorHAnsi"/>
          <w:color w:val="222222"/>
        </w:rPr>
        <w:t xml:space="preserve">therefore </w:t>
      </w:r>
      <w:r w:rsidR="00A3646A" w:rsidRPr="009E32CF">
        <w:rPr>
          <w:rFonts w:eastAsia="Times New Roman" w:cstheme="minorHAnsi"/>
          <w:color w:val="222222"/>
        </w:rPr>
        <w:t xml:space="preserve">continue working. </w:t>
      </w:r>
      <w:r w:rsidRPr="009E32CF">
        <w:rPr>
          <w:rFonts w:eastAsia="Times New Roman" w:cstheme="minorHAnsi"/>
          <w:color w:val="222222"/>
        </w:rPr>
        <w:t xml:space="preserve">Depending on how much work needs to be done, we may pursue </w:t>
      </w:r>
      <w:proofErr w:type="gramStart"/>
      <w:r w:rsidRPr="009E32CF">
        <w:rPr>
          <w:rFonts w:eastAsia="Times New Roman" w:cstheme="minorHAnsi"/>
          <w:color w:val="222222"/>
        </w:rPr>
        <w:t xml:space="preserve">a </w:t>
      </w:r>
      <w:r w:rsidR="00A3646A" w:rsidRPr="009E32CF">
        <w:rPr>
          <w:rFonts w:eastAsia="Times New Roman" w:cstheme="minorHAnsi"/>
          <w:color w:val="222222"/>
        </w:rPr>
        <w:t>by</w:t>
      </w:r>
      <w:r w:rsidRPr="009E32CF">
        <w:rPr>
          <w:rFonts w:eastAsia="Times New Roman" w:cstheme="minorHAnsi"/>
          <w:color w:val="222222"/>
        </w:rPr>
        <w:t>-</w:t>
      </w:r>
      <w:r w:rsidR="00A3646A" w:rsidRPr="009E32CF">
        <w:rPr>
          <w:rFonts w:eastAsia="Times New Roman" w:cstheme="minorHAnsi"/>
          <w:color w:val="222222"/>
        </w:rPr>
        <w:t>laws</w:t>
      </w:r>
      <w:proofErr w:type="gramEnd"/>
      <w:r w:rsidR="00A3646A" w:rsidRPr="009E32CF">
        <w:rPr>
          <w:rFonts w:eastAsia="Times New Roman" w:cstheme="minorHAnsi"/>
          <w:color w:val="222222"/>
        </w:rPr>
        <w:t xml:space="preserve"> change this June</w:t>
      </w:r>
      <w:r w:rsidRPr="009E32CF">
        <w:rPr>
          <w:rFonts w:eastAsia="Times New Roman" w:cstheme="minorHAnsi"/>
          <w:color w:val="222222"/>
        </w:rPr>
        <w:t xml:space="preserve">. But, if there is not enough time to move this forward before the conference, we will delay for the year. </w:t>
      </w:r>
    </w:p>
    <w:p w14:paraId="31199D33" w14:textId="77777777" w:rsidR="001010F7" w:rsidRPr="009E32CF" w:rsidRDefault="001010F7" w:rsidP="001010F7">
      <w:pPr>
        <w:spacing w:after="0" w:line="240" w:lineRule="auto"/>
        <w:rPr>
          <w:rFonts w:eastAsia="Times New Roman" w:cstheme="minorHAnsi"/>
          <w:color w:val="222222"/>
        </w:rPr>
      </w:pPr>
    </w:p>
    <w:p w14:paraId="4B56AB1D" w14:textId="77777777" w:rsidR="001010F7" w:rsidRPr="009E32CF" w:rsidRDefault="001010F7" w:rsidP="001010F7">
      <w:pPr>
        <w:spacing w:after="0" w:line="240" w:lineRule="auto"/>
        <w:rPr>
          <w:rFonts w:eastAsia="Times New Roman" w:cstheme="minorHAnsi"/>
          <w:color w:val="222222"/>
        </w:rPr>
      </w:pPr>
    </w:p>
    <w:p w14:paraId="6ABF8DB2" w14:textId="41062FD4" w:rsidR="001010F7" w:rsidRPr="009E32CF" w:rsidRDefault="007155BB" w:rsidP="001010F7">
      <w:pPr>
        <w:spacing w:after="0" w:line="240" w:lineRule="auto"/>
        <w:rPr>
          <w:rFonts w:eastAsia="Times New Roman" w:cstheme="minorHAnsi"/>
          <w:b/>
          <w:bCs/>
          <w:color w:val="222222"/>
          <w:sz w:val="24"/>
          <w:szCs w:val="24"/>
        </w:rPr>
      </w:pPr>
      <w:bookmarkStart w:id="5" w:name="_Hlk191118135"/>
      <w:r w:rsidRPr="009E32CF">
        <w:rPr>
          <w:rFonts w:eastAsia="Times New Roman" w:cstheme="minorHAnsi"/>
          <w:b/>
          <w:bCs/>
          <w:color w:val="222222"/>
          <w:sz w:val="24"/>
          <w:szCs w:val="24"/>
        </w:rPr>
        <w:t>21</w:t>
      </w:r>
      <w:r w:rsidR="001010F7" w:rsidRPr="009E32CF">
        <w:rPr>
          <w:rFonts w:eastAsia="Times New Roman" w:cstheme="minorHAnsi"/>
          <w:b/>
          <w:bCs/>
          <w:color w:val="222222"/>
          <w:sz w:val="24"/>
          <w:szCs w:val="24"/>
        </w:rPr>
        <w:t>. CERIC Request for Conference Collaboration (Marty)</w:t>
      </w:r>
    </w:p>
    <w:p w14:paraId="2247F9A6" w14:textId="07EF4F5C" w:rsidR="00080D8E" w:rsidRDefault="00080D8E" w:rsidP="001010F7">
      <w:pPr>
        <w:spacing w:after="0" w:line="240" w:lineRule="auto"/>
        <w:rPr>
          <w:rFonts w:eastAsia="Times New Roman" w:cstheme="minorHAnsi"/>
          <w:color w:val="222222"/>
        </w:rPr>
      </w:pPr>
      <w:r w:rsidRPr="009E32CF">
        <w:rPr>
          <w:rFonts w:eastAsia="Times New Roman" w:cstheme="minorHAnsi"/>
          <w:color w:val="222222"/>
        </w:rPr>
        <w:t>We received a request from a member of CERIC to acknowledge the differential economic exchange rates between</w:t>
      </w:r>
      <w:r>
        <w:rPr>
          <w:rFonts w:eastAsia="Times New Roman" w:cstheme="minorHAnsi"/>
          <w:color w:val="222222"/>
        </w:rPr>
        <w:t xml:space="preserve"> countries. Might NCDA consider a reduced conference rate for CERIC members or Canadian residents, as a gesture of good will that recognizes the financial struggle of attending the conference? For reference, the regular conference registration fee is $599 US dollars, which translates to $807 Canadian dollars </w:t>
      </w:r>
      <w:r w:rsidR="009E32CF">
        <w:rPr>
          <w:rFonts w:eastAsia="Times New Roman" w:cstheme="minorHAnsi"/>
          <w:color w:val="222222"/>
        </w:rPr>
        <w:t>(</w:t>
      </w:r>
      <w:r>
        <w:rPr>
          <w:rFonts w:eastAsia="Times New Roman" w:cstheme="minorHAnsi"/>
          <w:color w:val="222222"/>
        </w:rPr>
        <w:t>at the time of this Board meeting</w:t>
      </w:r>
      <w:r w:rsidR="009E32CF">
        <w:rPr>
          <w:rFonts w:eastAsia="Times New Roman" w:cstheme="minorHAnsi"/>
          <w:color w:val="222222"/>
        </w:rPr>
        <w:t>)</w:t>
      </w:r>
      <w:r>
        <w:rPr>
          <w:rFonts w:eastAsia="Times New Roman" w:cstheme="minorHAnsi"/>
          <w:color w:val="222222"/>
        </w:rPr>
        <w:t xml:space="preserve">. </w:t>
      </w:r>
    </w:p>
    <w:p w14:paraId="1DF841F6" w14:textId="77777777" w:rsidR="00080D8E" w:rsidRDefault="00080D8E" w:rsidP="001010F7">
      <w:pPr>
        <w:spacing w:after="0" w:line="240" w:lineRule="auto"/>
        <w:rPr>
          <w:rFonts w:eastAsia="Times New Roman" w:cstheme="minorHAnsi"/>
          <w:color w:val="222222"/>
        </w:rPr>
      </w:pPr>
    </w:p>
    <w:p w14:paraId="0B004EFA" w14:textId="1F37A57A" w:rsidR="00080D8E" w:rsidRDefault="00080D8E" w:rsidP="001010F7">
      <w:pPr>
        <w:spacing w:after="0" w:line="240" w:lineRule="auto"/>
        <w:rPr>
          <w:rFonts w:eastAsia="Times New Roman" w:cstheme="minorHAnsi"/>
          <w:color w:val="222222"/>
        </w:rPr>
      </w:pPr>
      <w:r>
        <w:rPr>
          <w:rFonts w:eastAsia="Times New Roman" w:cstheme="minorHAnsi"/>
          <w:color w:val="222222"/>
        </w:rPr>
        <w:t xml:space="preserve">The Board discussed a variety of possibilities related to this request. If a reduced fee is offered, is this offered to only CERIC members? </w:t>
      </w:r>
      <w:r w:rsidR="004706A9">
        <w:rPr>
          <w:rFonts w:eastAsia="Times New Roman" w:cstheme="minorHAnsi"/>
          <w:color w:val="222222"/>
        </w:rPr>
        <w:t xml:space="preserve">Or would the discount be </w:t>
      </w:r>
      <w:r>
        <w:rPr>
          <w:rFonts w:eastAsia="Times New Roman" w:cstheme="minorHAnsi"/>
          <w:color w:val="222222"/>
        </w:rPr>
        <w:t>offered more broadly to all international partner organizations? To international members? What implications or similarities might this have for domestic NCDA members who struggle financially to attend the conference? We also considered ways to support a program like this, for example, with strategies for conference attendance scholarship fundraising</w:t>
      </w:r>
      <w:r w:rsidR="0066183C">
        <w:rPr>
          <w:rFonts w:eastAsia="Times New Roman" w:cstheme="minorHAnsi"/>
          <w:color w:val="222222"/>
        </w:rPr>
        <w:t xml:space="preserve">. Might we </w:t>
      </w:r>
      <w:r w:rsidR="00466FF6">
        <w:rPr>
          <w:rFonts w:eastAsia="Times New Roman" w:cstheme="minorHAnsi"/>
          <w:color w:val="222222"/>
        </w:rPr>
        <w:t xml:space="preserve">connect back to something like </w:t>
      </w:r>
      <w:r>
        <w:rPr>
          <w:rFonts w:eastAsia="Times New Roman" w:cstheme="minorHAnsi"/>
          <w:color w:val="222222"/>
        </w:rPr>
        <w:t>the Second Century Fund</w:t>
      </w:r>
      <w:r w:rsidR="0066183C">
        <w:rPr>
          <w:rFonts w:eastAsia="Times New Roman" w:cstheme="minorHAnsi"/>
          <w:color w:val="222222"/>
        </w:rPr>
        <w:t>?</w:t>
      </w:r>
      <w:r>
        <w:rPr>
          <w:rFonts w:eastAsia="Times New Roman" w:cstheme="minorHAnsi"/>
          <w:color w:val="222222"/>
        </w:rPr>
        <w:t xml:space="preserve"> </w:t>
      </w:r>
    </w:p>
    <w:p w14:paraId="42805FCD" w14:textId="77777777" w:rsidR="00080D8E" w:rsidRDefault="00080D8E" w:rsidP="001010F7">
      <w:pPr>
        <w:spacing w:after="0" w:line="240" w:lineRule="auto"/>
        <w:rPr>
          <w:rFonts w:eastAsia="Times New Roman" w:cstheme="minorHAnsi"/>
          <w:color w:val="222222"/>
        </w:rPr>
      </w:pPr>
    </w:p>
    <w:p w14:paraId="3E94E8EC" w14:textId="034407F8" w:rsidR="00466FF6" w:rsidRDefault="00466FF6" w:rsidP="00466FF6">
      <w:pPr>
        <w:spacing w:after="0" w:line="240" w:lineRule="auto"/>
        <w:rPr>
          <w:rFonts w:eastAsia="Times New Roman" w:cstheme="minorHAnsi"/>
          <w:color w:val="222222"/>
        </w:rPr>
      </w:pPr>
      <w:r>
        <w:rPr>
          <w:rFonts w:eastAsia="Times New Roman" w:cstheme="minorHAnsi"/>
          <w:color w:val="222222"/>
        </w:rPr>
        <w:t xml:space="preserve">We would like to inform our approach by researching approaches taken by organizations whose international footprint is </w:t>
      </w:r>
      <w:r w:rsidR="0063290D">
        <w:rPr>
          <w:rFonts w:eastAsia="Times New Roman" w:cstheme="minorHAnsi"/>
          <w:color w:val="222222"/>
        </w:rPr>
        <w:t>like</w:t>
      </w:r>
      <w:r>
        <w:rPr>
          <w:rFonts w:eastAsia="Times New Roman" w:cstheme="minorHAnsi"/>
          <w:color w:val="222222"/>
        </w:rPr>
        <w:t xml:space="preserve"> NCDA’s. Some suggested organizations to explore included: NACADA, NACE, ACA, IAEVG, APA, ACSN, WPATH – World Professional Association for Transgender Health.</w:t>
      </w:r>
    </w:p>
    <w:p w14:paraId="71523E79" w14:textId="77777777" w:rsidR="00514757" w:rsidRDefault="00514757" w:rsidP="001010F7">
      <w:pPr>
        <w:spacing w:after="0" w:line="240" w:lineRule="auto"/>
        <w:rPr>
          <w:rFonts w:eastAsia="Times New Roman" w:cstheme="minorHAnsi"/>
          <w:color w:val="222222"/>
        </w:rPr>
      </w:pPr>
    </w:p>
    <w:p w14:paraId="08270001" w14:textId="192ABA34" w:rsidR="00514757" w:rsidRDefault="00514757" w:rsidP="00514757">
      <w:pPr>
        <w:spacing w:after="0" w:line="240" w:lineRule="auto"/>
        <w:rPr>
          <w:rFonts w:eastAsia="Times New Roman" w:cstheme="minorHAnsi"/>
          <w:color w:val="222222"/>
        </w:rPr>
      </w:pPr>
      <w:r w:rsidRPr="009930D8">
        <w:rPr>
          <w:rFonts w:eastAsia="Times New Roman" w:cstheme="minorHAnsi"/>
          <w:b/>
          <w:bCs/>
          <w:color w:val="222222"/>
          <w:highlight w:val="yellow"/>
        </w:rPr>
        <w:t>ACTION ITEM:</w:t>
      </w:r>
      <w:r>
        <w:rPr>
          <w:rFonts w:eastAsia="Times New Roman" w:cstheme="minorHAnsi"/>
          <w:color w:val="222222"/>
        </w:rPr>
        <w:t xml:space="preserve"> Jim, Carolyn, and </w:t>
      </w:r>
      <w:r w:rsidR="00581EC8">
        <w:rPr>
          <w:rFonts w:eastAsia="Times New Roman" w:cstheme="minorHAnsi"/>
          <w:color w:val="222222"/>
        </w:rPr>
        <w:t>Dirk</w:t>
      </w:r>
      <w:r>
        <w:rPr>
          <w:rFonts w:eastAsia="Times New Roman" w:cstheme="minorHAnsi"/>
          <w:color w:val="222222"/>
        </w:rPr>
        <w:t xml:space="preserve"> will </w:t>
      </w:r>
      <w:r w:rsidR="00581EC8">
        <w:rPr>
          <w:rFonts w:eastAsia="Times New Roman" w:cstheme="minorHAnsi"/>
          <w:color w:val="222222"/>
        </w:rPr>
        <w:t xml:space="preserve">research practices </w:t>
      </w:r>
      <w:r>
        <w:rPr>
          <w:rFonts w:eastAsia="Times New Roman" w:cstheme="minorHAnsi"/>
          <w:color w:val="222222"/>
        </w:rPr>
        <w:t xml:space="preserve">related </w:t>
      </w:r>
      <w:r w:rsidR="00581EC8">
        <w:rPr>
          <w:rFonts w:eastAsia="Times New Roman" w:cstheme="minorHAnsi"/>
          <w:color w:val="222222"/>
        </w:rPr>
        <w:t>to offering reduced conference rates and/or scholarships to international partners and bring a recommendation back to the Board at the April meeting</w:t>
      </w:r>
      <w:r>
        <w:rPr>
          <w:rFonts w:eastAsia="Times New Roman" w:cstheme="minorHAnsi"/>
          <w:color w:val="222222"/>
        </w:rPr>
        <w:t xml:space="preserve">. </w:t>
      </w:r>
    </w:p>
    <w:bookmarkEnd w:id="5"/>
    <w:p w14:paraId="1F2AFF15" w14:textId="77777777" w:rsidR="00581EC8" w:rsidRDefault="00581EC8" w:rsidP="001010F7">
      <w:pPr>
        <w:spacing w:after="0" w:line="240" w:lineRule="auto"/>
        <w:rPr>
          <w:rFonts w:eastAsia="Times New Roman" w:cstheme="minorHAnsi"/>
          <w:color w:val="222222"/>
        </w:rPr>
      </w:pPr>
    </w:p>
    <w:p w14:paraId="4338DC08" w14:textId="77777777" w:rsidR="00581EC8" w:rsidRDefault="00581EC8" w:rsidP="001010F7">
      <w:pPr>
        <w:spacing w:after="0" w:line="240" w:lineRule="auto"/>
        <w:rPr>
          <w:rFonts w:eastAsia="Times New Roman" w:cstheme="minorHAnsi"/>
          <w:color w:val="222222"/>
        </w:rPr>
      </w:pPr>
    </w:p>
    <w:p w14:paraId="43CE2A7B" w14:textId="5C76B700" w:rsidR="001010F7" w:rsidRDefault="007155BB" w:rsidP="001010F7">
      <w:pPr>
        <w:spacing w:after="0" w:line="240" w:lineRule="auto"/>
        <w:rPr>
          <w:rFonts w:eastAsia="Times New Roman" w:cstheme="minorHAnsi"/>
          <w:b/>
          <w:bCs/>
          <w:color w:val="222222"/>
          <w:sz w:val="24"/>
          <w:szCs w:val="24"/>
        </w:rPr>
      </w:pPr>
      <w:r w:rsidRPr="009E32CF">
        <w:rPr>
          <w:rFonts w:eastAsia="Times New Roman" w:cstheme="minorHAnsi"/>
          <w:b/>
          <w:bCs/>
          <w:color w:val="222222"/>
          <w:sz w:val="24"/>
          <w:szCs w:val="24"/>
        </w:rPr>
        <w:t>22</w:t>
      </w:r>
      <w:r w:rsidR="001010F7" w:rsidRPr="009E32CF">
        <w:rPr>
          <w:rFonts w:eastAsia="Times New Roman" w:cstheme="minorHAnsi"/>
          <w:b/>
          <w:bCs/>
          <w:color w:val="222222"/>
          <w:sz w:val="24"/>
          <w:szCs w:val="24"/>
        </w:rPr>
        <w:t>.</w:t>
      </w:r>
      <w:r w:rsidR="00B5177E" w:rsidRPr="009E32CF">
        <w:rPr>
          <w:rFonts w:eastAsia="Times New Roman" w:cstheme="minorHAnsi"/>
          <w:b/>
          <w:bCs/>
          <w:color w:val="222222"/>
          <w:sz w:val="24"/>
          <w:szCs w:val="24"/>
        </w:rPr>
        <w:t xml:space="preserve"> </w:t>
      </w:r>
      <w:r w:rsidR="001010F7" w:rsidRPr="009E32CF">
        <w:rPr>
          <w:rFonts w:eastAsia="Times New Roman" w:cstheme="minorHAnsi"/>
          <w:b/>
          <w:bCs/>
          <w:color w:val="222222"/>
          <w:sz w:val="24"/>
          <w:szCs w:val="24"/>
        </w:rPr>
        <w:t>Nomi</w:t>
      </w:r>
      <w:r w:rsidR="00B5177E" w:rsidRPr="009E32CF">
        <w:rPr>
          <w:rFonts w:eastAsia="Times New Roman" w:cstheme="minorHAnsi"/>
          <w:b/>
          <w:bCs/>
          <w:color w:val="222222"/>
          <w:sz w:val="24"/>
          <w:szCs w:val="24"/>
        </w:rPr>
        <w:t>n</w:t>
      </w:r>
      <w:r w:rsidR="001010F7" w:rsidRPr="009E32CF">
        <w:rPr>
          <w:rFonts w:eastAsia="Times New Roman" w:cstheme="minorHAnsi"/>
          <w:b/>
          <w:bCs/>
          <w:color w:val="222222"/>
          <w:sz w:val="24"/>
          <w:szCs w:val="24"/>
        </w:rPr>
        <w:t>ations</w:t>
      </w:r>
      <w:r w:rsidR="001010F7">
        <w:rPr>
          <w:rFonts w:eastAsia="Times New Roman" w:cstheme="minorHAnsi"/>
          <w:b/>
          <w:bCs/>
          <w:color w:val="222222"/>
          <w:sz w:val="24"/>
          <w:szCs w:val="24"/>
        </w:rPr>
        <w:t xml:space="preserve"> for Elections Slate Approval </w:t>
      </w:r>
      <w:r w:rsidR="001010F7" w:rsidRPr="004534F8">
        <w:rPr>
          <w:rFonts w:eastAsia="Times New Roman" w:cstheme="minorHAnsi"/>
          <w:b/>
          <w:bCs/>
          <w:color w:val="222222"/>
          <w:sz w:val="24"/>
          <w:szCs w:val="24"/>
        </w:rPr>
        <w:t>(</w:t>
      </w:r>
      <w:r w:rsidR="001010F7">
        <w:rPr>
          <w:rFonts w:eastAsia="Times New Roman" w:cstheme="minorHAnsi"/>
          <w:b/>
          <w:bCs/>
          <w:color w:val="222222"/>
          <w:sz w:val="24"/>
          <w:szCs w:val="24"/>
        </w:rPr>
        <w:t>Carolyn</w:t>
      </w:r>
      <w:r w:rsidR="001010F7" w:rsidRPr="004534F8">
        <w:rPr>
          <w:rFonts w:eastAsia="Times New Roman" w:cstheme="minorHAnsi"/>
          <w:b/>
          <w:bCs/>
          <w:color w:val="222222"/>
          <w:sz w:val="24"/>
          <w:szCs w:val="24"/>
        </w:rPr>
        <w:t>)</w:t>
      </w:r>
    </w:p>
    <w:p w14:paraId="28BF354B" w14:textId="5FEC0015" w:rsidR="001010F7" w:rsidRDefault="001010F7" w:rsidP="001010F7">
      <w:pPr>
        <w:spacing w:after="0" w:line="240" w:lineRule="auto"/>
        <w:rPr>
          <w:rFonts w:eastAsia="Times New Roman" w:cstheme="minorHAnsi"/>
          <w:color w:val="222222"/>
        </w:rPr>
      </w:pPr>
      <w:r w:rsidRPr="004534F8">
        <w:rPr>
          <w:rFonts w:eastAsia="Times New Roman" w:cstheme="minorHAnsi"/>
          <w:i/>
          <w:iCs/>
          <w:color w:val="222222"/>
        </w:rPr>
        <w:t xml:space="preserve">Please see </w:t>
      </w:r>
      <w:r>
        <w:rPr>
          <w:rFonts w:eastAsia="Times New Roman" w:cstheme="minorHAnsi"/>
          <w:i/>
          <w:iCs/>
          <w:color w:val="222222"/>
        </w:rPr>
        <w:t xml:space="preserve">the 2025-2026 Nominations and Elections Slate of candidates document provided on the NCDA Board webpage. </w:t>
      </w:r>
    </w:p>
    <w:p w14:paraId="707CC092" w14:textId="676006AA" w:rsidR="00295169" w:rsidRDefault="0036458B" w:rsidP="001010F7">
      <w:pPr>
        <w:spacing w:after="0" w:line="240" w:lineRule="auto"/>
        <w:rPr>
          <w:rFonts w:eastAsia="Times New Roman" w:cstheme="minorHAnsi"/>
          <w:color w:val="222222"/>
        </w:rPr>
      </w:pPr>
      <w:r>
        <w:rPr>
          <w:rFonts w:eastAsia="Times New Roman" w:cstheme="minorHAnsi"/>
          <w:color w:val="222222"/>
        </w:rPr>
        <w:lastRenderedPageBreak/>
        <w:t>The nominations and elections committee reported that the u</w:t>
      </w:r>
      <w:r w:rsidR="003345FD">
        <w:rPr>
          <w:rFonts w:eastAsia="Times New Roman" w:cstheme="minorHAnsi"/>
          <w:color w:val="222222"/>
        </w:rPr>
        <w:t xml:space="preserve">pdated rubrics worked well. </w:t>
      </w:r>
      <w:r>
        <w:rPr>
          <w:rFonts w:eastAsia="Times New Roman" w:cstheme="minorHAnsi"/>
          <w:color w:val="222222"/>
        </w:rPr>
        <w:t>We r</w:t>
      </w:r>
      <w:r w:rsidR="003345FD">
        <w:rPr>
          <w:rFonts w:eastAsia="Times New Roman" w:cstheme="minorHAnsi"/>
          <w:color w:val="222222"/>
        </w:rPr>
        <w:t>eviewed items and scales</w:t>
      </w:r>
      <w:r>
        <w:rPr>
          <w:rFonts w:eastAsia="Times New Roman" w:cstheme="minorHAnsi"/>
          <w:color w:val="222222"/>
        </w:rPr>
        <w:t xml:space="preserve"> to reflect on the </w:t>
      </w:r>
      <w:r w:rsidR="0063290D">
        <w:rPr>
          <w:rFonts w:eastAsia="Times New Roman" w:cstheme="minorHAnsi"/>
          <w:color w:val="222222"/>
        </w:rPr>
        <w:t>experience and</w:t>
      </w:r>
      <w:r>
        <w:rPr>
          <w:rFonts w:eastAsia="Times New Roman" w:cstheme="minorHAnsi"/>
          <w:color w:val="222222"/>
        </w:rPr>
        <w:t xml:space="preserve"> prepare for moving forward</w:t>
      </w:r>
      <w:r w:rsidR="003345FD">
        <w:rPr>
          <w:rFonts w:eastAsia="Times New Roman" w:cstheme="minorHAnsi"/>
          <w:color w:val="222222"/>
        </w:rPr>
        <w:t xml:space="preserve">. </w:t>
      </w:r>
    </w:p>
    <w:p w14:paraId="394DA72C" w14:textId="77777777" w:rsidR="001010F7" w:rsidRDefault="001010F7" w:rsidP="001010F7">
      <w:pPr>
        <w:spacing w:after="0" w:line="240" w:lineRule="auto"/>
        <w:rPr>
          <w:rFonts w:eastAsia="Times New Roman" w:cstheme="minorHAnsi"/>
          <w:color w:val="222222"/>
        </w:rPr>
      </w:pPr>
    </w:p>
    <w:p w14:paraId="51EFEE41" w14:textId="68F926D6" w:rsidR="00B7474A" w:rsidRPr="004B463B" w:rsidRDefault="00B7474A" w:rsidP="00B7474A">
      <w:pPr>
        <w:spacing w:after="0" w:line="240" w:lineRule="auto"/>
        <w:rPr>
          <w:rFonts w:eastAsia="Times New Roman" w:cstheme="minorHAnsi"/>
          <w:color w:val="222222"/>
          <w:highlight w:val="yellow"/>
        </w:rPr>
      </w:pPr>
      <w:r w:rsidRPr="007E7481">
        <w:rPr>
          <w:rFonts w:eastAsia="Times New Roman" w:cstheme="minorHAnsi"/>
          <w:b/>
          <w:bCs/>
          <w:color w:val="222222"/>
          <w:highlight w:val="yellow"/>
        </w:rPr>
        <w:t>MOTION</w:t>
      </w:r>
      <w:r w:rsidRPr="007E7481">
        <w:rPr>
          <w:rFonts w:eastAsia="Times New Roman" w:cstheme="minorHAnsi"/>
          <w:color w:val="222222"/>
          <w:highlight w:val="yellow"/>
        </w:rPr>
        <w:t xml:space="preserve"> was made by </w:t>
      </w:r>
      <w:r w:rsidR="003345FD">
        <w:rPr>
          <w:rFonts w:eastAsia="Times New Roman" w:cstheme="minorHAnsi"/>
          <w:color w:val="222222"/>
          <w:highlight w:val="yellow"/>
        </w:rPr>
        <w:t xml:space="preserve">Carolyn </w:t>
      </w:r>
      <w:r w:rsidRPr="007E7481">
        <w:rPr>
          <w:rFonts w:eastAsia="Times New Roman" w:cstheme="minorHAnsi"/>
          <w:color w:val="222222"/>
          <w:highlight w:val="yellow"/>
        </w:rPr>
        <w:t xml:space="preserve">to </w:t>
      </w:r>
      <w:r>
        <w:rPr>
          <w:rFonts w:eastAsia="Times New Roman" w:cstheme="minorHAnsi"/>
          <w:color w:val="222222"/>
          <w:highlight w:val="yellow"/>
        </w:rPr>
        <w:t>accept</w:t>
      </w:r>
      <w:r w:rsidR="003345FD">
        <w:rPr>
          <w:rFonts w:eastAsia="Times New Roman" w:cstheme="minorHAnsi"/>
          <w:color w:val="222222"/>
          <w:highlight w:val="yellow"/>
        </w:rPr>
        <w:t xml:space="preserve"> and approve</w:t>
      </w:r>
      <w:r>
        <w:rPr>
          <w:rFonts w:eastAsia="Times New Roman" w:cstheme="minorHAnsi"/>
          <w:color w:val="222222"/>
          <w:highlight w:val="yellow"/>
        </w:rPr>
        <w:t xml:space="preserve"> the 2025-2026 elections slate of candidates. </w:t>
      </w:r>
    </w:p>
    <w:p w14:paraId="7C94105F" w14:textId="6F1ABC38" w:rsidR="00B7474A" w:rsidRDefault="00B7474A" w:rsidP="00B7474A">
      <w:pPr>
        <w:spacing w:after="0" w:line="240" w:lineRule="auto"/>
        <w:rPr>
          <w:rFonts w:eastAsia="Times New Roman" w:cstheme="minorHAnsi"/>
          <w:color w:val="222222"/>
        </w:rPr>
      </w:pPr>
      <w:r w:rsidRPr="007E7481">
        <w:rPr>
          <w:rFonts w:eastAsia="Times New Roman" w:cstheme="minorHAnsi"/>
          <w:color w:val="222222"/>
          <w:highlight w:val="yellow"/>
        </w:rPr>
        <w:t xml:space="preserve">Seconded </w:t>
      </w:r>
      <w:r w:rsidRPr="003345FD">
        <w:rPr>
          <w:rFonts w:eastAsia="Times New Roman" w:cstheme="minorHAnsi"/>
          <w:color w:val="222222"/>
          <w:highlight w:val="yellow"/>
        </w:rPr>
        <w:t xml:space="preserve">by </w:t>
      </w:r>
      <w:r w:rsidR="003345FD" w:rsidRPr="003345FD">
        <w:rPr>
          <w:rFonts w:eastAsia="Times New Roman" w:cstheme="minorHAnsi"/>
          <w:color w:val="222222"/>
          <w:highlight w:val="yellow"/>
        </w:rPr>
        <w:t>Deanna</w:t>
      </w:r>
    </w:p>
    <w:p w14:paraId="574507C5" w14:textId="4BD9AFCF" w:rsidR="00B7474A" w:rsidRPr="004A10C6" w:rsidRDefault="00B7474A" w:rsidP="00B7474A">
      <w:pPr>
        <w:pStyle w:val="Normal1"/>
        <w:spacing w:line="240" w:lineRule="auto"/>
        <w:rPr>
          <w:rFonts w:asciiTheme="minorHAnsi" w:hAnsiTheme="minorHAnsi" w:cstheme="minorHAnsi"/>
          <w:highlight w:val="yellow"/>
        </w:rPr>
      </w:pPr>
      <w:r w:rsidRPr="004A10C6">
        <w:rPr>
          <w:rFonts w:asciiTheme="minorHAnsi" w:hAnsiTheme="minorHAnsi" w:cstheme="minorHAnsi"/>
          <w:highlight w:val="yellow"/>
        </w:rPr>
        <w:t>Motion passes (1</w:t>
      </w:r>
      <w:r w:rsidR="003345FD">
        <w:rPr>
          <w:rFonts w:asciiTheme="minorHAnsi" w:hAnsiTheme="minorHAnsi" w:cstheme="minorHAnsi"/>
          <w:highlight w:val="yellow"/>
        </w:rPr>
        <w:t>0</w:t>
      </w:r>
      <w:r w:rsidRPr="004A10C6">
        <w:rPr>
          <w:rFonts w:asciiTheme="minorHAnsi" w:hAnsiTheme="minorHAnsi" w:cstheme="minorHAnsi"/>
          <w:highlight w:val="yellow"/>
        </w:rPr>
        <w:t xml:space="preserve"> in favor, </w:t>
      </w:r>
      <w:r w:rsidR="003345FD">
        <w:rPr>
          <w:rFonts w:asciiTheme="minorHAnsi" w:hAnsiTheme="minorHAnsi" w:cstheme="minorHAnsi"/>
          <w:highlight w:val="yellow"/>
        </w:rPr>
        <w:t>2</w:t>
      </w:r>
      <w:r w:rsidRPr="004A10C6">
        <w:rPr>
          <w:rFonts w:asciiTheme="minorHAnsi" w:hAnsiTheme="minorHAnsi" w:cstheme="minorHAnsi"/>
          <w:highlight w:val="yellow"/>
        </w:rPr>
        <w:t xml:space="preserve"> </w:t>
      </w:r>
      <w:r w:rsidR="003345FD">
        <w:rPr>
          <w:rFonts w:asciiTheme="minorHAnsi" w:hAnsiTheme="minorHAnsi" w:cstheme="minorHAnsi"/>
          <w:highlight w:val="yellow"/>
        </w:rPr>
        <w:t>recused, 1 absent</w:t>
      </w:r>
      <w:r w:rsidRPr="004A10C6">
        <w:rPr>
          <w:rFonts w:asciiTheme="minorHAnsi" w:hAnsiTheme="minorHAnsi" w:cstheme="minorHAnsi"/>
          <w:highlight w:val="yellow"/>
        </w:rPr>
        <w:t xml:space="preserve">). </w:t>
      </w:r>
    </w:p>
    <w:p w14:paraId="335B559B" w14:textId="77777777" w:rsidR="00B7474A" w:rsidRDefault="00B7474A" w:rsidP="001010F7">
      <w:pPr>
        <w:spacing w:after="0" w:line="240" w:lineRule="auto"/>
        <w:rPr>
          <w:rFonts w:eastAsia="Times New Roman" w:cstheme="minorHAnsi"/>
          <w:color w:val="222222"/>
        </w:rPr>
      </w:pPr>
    </w:p>
    <w:p w14:paraId="40902D74" w14:textId="77777777" w:rsidR="001010F7" w:rsidRDefault="001010F7" w:rsidP="001010F7">
      <w:pPr>
        <w:spacing w:after="0" w:line="240" w:lineRule="auto"/>
        <w:rPr>
          <w:rFonts w:eastAsia="Times New Roman" w:cstheme="minorHAnsi"/>
          <w:color w:val="222222"/>
        </w:rPr>
      </w:pPr>
    </w:p>
    <w:p w14:paraId="77EEE548" w14:textId="097E1602" w:rsidR="001010F7" w:rsidRPr="00A92C9B" w:rsidRDefault="007155BB" w:rsidP="001010F7">
      <w:pPr>
        <w:spacing w:after="0" w:line="240" w:lineRule="auto"/>
        <w:rPr>
          <w:rFonts w:eastAsia="Times New Roman" w:cstheme="minorHAnsi"/>
          <w:b/>
          <w:bCs/>
          <w:color w:val="222222"/>
          <w:sz w:val="24"/>
          <w:szCs w:val="24"/>
        </w:rPr>
      </w:pPr>
      <w:r w:rsidRPr="009E32CF">
        <w:rPr>
          <w:rFonts w:eastAsia="Times New Roman" w:cstheme="minorHAnsi"/>
          <w:b/>
          <w:bCs/>
          <w:color w:val="222222"/>
          <w:sz w:val="24"/>
          <w:szCs w:val="24"/>
        </w:rPr>
        <w:t>23</w:t>
      </w:r>
      <w:r w:rsidR="001010F7" w:rsidRPr="009E32CF">
        <w:rPr>
          <w:rFonts w:eastAsia="Times New Roman" w:cstheme="minorHAnsi"/>
          <w:b/>
          <w:bCs/>
          <w:color w:val="222222"/>
          <w:sz w:val="24"/>
          <w:szCs w:val="24"/>
        </w:rPr>
        <w:t>. State</w:t>
      </w:r>
      <w:r w:rsidR="001010F7">
        <w:rPr>
          <w:rFonts w:eastAsia="Times New Roman" w:cstheme="minorHAnsi"/>
          <w:b/>
          <w:bCs/>
          <w:color w:val="222222"/>
          <w:sz w:val="24"/>
          <w:szCs w:val="24"/>
        </w:rPr>
        <w:t xml:space="preserve"> Division Update </w:t>
      </w:r>
      <w:r w:rsidR="001010F7" w:rsidRPr="004534F8">
        <w:rPr>
          <w:rFonts w:eastAsia="Times New Roman" w:cstheme="minorHAnsi"/>
          <w:b/>
          <w:bCs/>
          <w:color w:val="222222"/>
          <w:sz w:val="24"/>
          <w:szCs w:val="24"/>
        </w:rPr>
        <w:t>(</w:t>
      </w:r>
      <w:r w:rsidR="001010F7">
        <w:rPr>
          <w:rFonts w:eastAsia="Times New Roman" w:cstheme="minorHAnsi"/>
          <w:b/>
          <w:bCs/>
          <w:color w:val="222222"/>
          <w:sz w:val="24"/>
          <w:szCs w:val="24"/>
        </w:rPr>
        <w:t>Markell</w:t>
      </w:r>
      <w:r w:rsidR="001010F7" w:rsidRPr="004534F8">
        <w:rPr>
          <w:rFonts w:eastAsia="Times New Roman" w:cstheme="minorHAnsi"/>
          <w:b/>
          <w:bCs/>
          <w:color w:val="222222"/>
          <w:sz w:val="24"/>
          <w:szCs w:val="24"/>
        </w:rPr>
        <w:t>)</w:t>
      </w:r>
    </w:p>
    <w:p w14:paraId="6E8A484C" w14:textId="546AEE72" w:rsidR="007E024C" w:rsidRDefault="007E024C" w:rsidP="003345FD">
      <w:pPr>
        <w:spacing w:after="0" w:line="240" w:lineRule="auto"/>
        <w:rPr>
          <w:rFonts w:eastAsia="Times New Roman" w:cstheme="minorHAnsi"/>
          <w:color w:val="222222"/>
        </w:rPr>
      </w:pPr>
      <w:r>
        <w:rPr>
          <w:rFonts w:eastAsia="Times New Roman" w:cstheme="minorHAnsi"/>
          <w:color w:val="222222"/>
        </w:rPr>
        <w:t xml:space="preserve">The State Divisions have been very active so </w:t>
      </w:r>
      <w:proofErr w:type="gramStart"/>
      <w:r>
        <w:rPr>
          <w:rFonts w:eastAsia="Times New Roman" w:cstheme="minorHAnsi"/>
          <w:color w:val="222222"/>
        </w:rPr>
        <w:t>far</w:t>
      </w:r>
      <w:proofErr w:type="gramEnd"/>
      <w:r>
        <w:rPr>
          <w:rFonts w:eastAsia="Times New Roman" w:cstheme="minorHAnsi"/>
          <w:color w:val="222222"/>
        </w:rPr>
        <w:t xml:space="preserve"> this fiscal year. We have received nine grant requests from State Divisions and 2 nominations for Outstanding State Career Development Association award. Requests and award nominations are currently being reviewed</w:t>
      </w:r>
      <w:r w:rsidR="00AD5D59">
        <w:rPr>
          <w:rFonts w:eastAsia="Times New Roman" w:cstheme="minorHAnsi"/>
          <w:color w:val="222222"/>
        </w:rPr>
        <w:t xml:space="preserve">. March 15, </w:t>
      </w:r>
      <w:r w:rsidR="005862BA">
        <w:rPr>
          <w:rFonts w:eastAsia="Times New Roman" w:cstheme="minorHAnsi"/>
          <w:color w:val="222222"/>
        </w:rPr>
        <w:t>2025,</w:t>
      </w:r>
      <w:r w:rsidR="00AD5D59">
        <w:rPr>
          <w:rFonts w:eastAsia="Times New Roman" w:cstheme="minorHAnsi"/>
          <w:color w:val="222222"/>
        </w:rPr>
        <w:t xml:space="preserve"> is the target date for</w:t>
      </w:r>
      <w:r>
        <w:rPr>
          <w:rFonts w:eastAsia="Times New Roman" w:cstheme="minorHAnsi"/>
          <w:color w:val="222222"/>
        </w:rPr>
        <w:t xml:space="preserve"> decisions </w:t>
      </w:r>
      <w:r w:rsidR="00AD5D59">
        <w:rPr>
          <w:rFonts w:eastAsia="Times New Roman" w:cstheme="minorHAnsi"/>
          <w:color w:val="222222"/>
        </w:rPr>
        <w:t xml:space="preserve">to </w:t>
      </w:r>
      <w:r>
        <w:rPr>
          <w:rFonts w:eastAsia="Times New Roman" w:cstheme="minorHAnsi"/>
          <w:color w:val="222222"/>
        </w:rPr>
        <w:t xml:space="preserve">be made and shared with the Board. </w:t>
      </w:r>
    </w:p>
    <w:p w14:paraId="29536603" w14:textId="77777777" w:rsidR="007E024C" w:rsidRDefault="007E024C" w:rsidP="003345FD">
      <w:pPr>
        <w:spacing w:after="0" w:line="240" w:lineRule="auto"/>
        <w:rPr>
          <w:rFonts w:eastAsia="Times New Roman" w:cstheme="minorHAnsi"/>
          <w:color w:val="222222"/>
        </w:rPr>
      </w:pPr>
    </w:p>
    <w:p w14:paraId="39AB2C84" w14:textId="77777777" w:rsidR="00AD5D59" w:rsidRDefault="007E024C" w:rsidP="00AD5D59">
      <w:pPr>
        <w:spacing w:after="0" w:line="240" w:lineRule="auto"/>
        <w:rPr>
          <w:rFonts w:eastAsia="Times New Roman" w:cstheme="minorHAnsi"/>
          <w:color w:val="222222"/>
        </w:rPr>
      </w:pPr>
      <w:r>
        <w:rPr>
          <w:rFonts w:eastAsia="Times New Roman" w:cstheme="minorHAnsi"/>
          <w:color w:val="222222"/>
        </w:rPr>
        <w:t>Since the beginning of our fiscal year in October 2024, we have also received five requests for Board speakers at state conferences, with an additional three upcoming keynotes pending approval: Missouri (Missy), Illinois (Carolyn), and Ohio (Marty). Additionally</w:t>
      </w:r>
      <w:r w:rsidR="00AD5D59">
        <w:rPr>
          <w:rFonts w:eastAsia="Times New Roman" w:cstheme="minorHAnsi"/>
          <w:color w:val="222222"/>
        </w:rPr>
        <w:t>,</w:t>
      </w:r>
      <w:r>
        <w:rPr>
          <w:rFonts w:eastAsia="Times New Roman" w:cstheme="minorHAnsi"/>
          <w:color w:val="222222"/>
        </w:rPr>
        <w:t xml:space="preserve"> there has been interest expressed in activating a Montana CDA, as well as reactivating a Tennessee CDA. </w:t>
      </w:r>
    </w:p>
    <w:p w14:paraId="46BF3E16" w14:textId="77777777" w:rsidR="00AD5D59" w:rsidRDefault="00AD5D59" w:rsidP="00AD5D59">
      <w:pPr>
        <w:spacing w:after="0" w:line="240" w:lineRule="auto"/>
        <w:rPr>
          <w:rFonts w:eastAsia="Times New Roman" w:cstheme="minorHAnsi"/>
          <w:color w:val="222222"/>
        </w:rPr>
      </w:pPr>
    </w:p>
    <w:p w14:paraId="38FA2A58" w14:textId="5E85986C" w:rsidR="00AD5D59" w:rsidRDefault="00AD5D59" w:rsidP="00AD5D59">
      <w:pPr>
        <w:spacing w:after="0" w:line="240" w:lineRule="auto"/>
        <w:rPr>
          <w:rFonts w:eastAsia="Times New Roman" w:cstheme="minorHAnsi"/>
          <w:color w:val="222222"/>
        </w:rPr>
      </w:pPr>
      <w:r>
        <w:rPr>
          <w:rFonts w:eastAsia="Times New Roman" w:cstheme="minorHAnsi"/>
          <w:color w:val="222222"/>
        </w:rPr>
        <w:t xml:space="preserve">We are pilot testing a joint membership drive in Georgia in collaboration with the conference this summer. We’ll offer a discounted new professional rate of $40 in Atlanta for Georgia Career Development Association members who want to also become NCDA members. </w:t>
      </w:r>
    </w:p>
    <w:p w14:paraId="06FF65B2" w14:textId="77777777" w:rsidR="00AD5D59" w:rsidRDefault="00AD5D59" w:rsidP="00AD5D59">
      <w:pPr>
        <w:spacing w:after="0" w:line="240" w:lineRule="auto"/>
        <w:rPr>
          <w:rFonts w:eastAsia="Times New Roman" w:cstheme="minorHAnsi"/>
          <w:color w:val="222222"/>
        </w:rPr>
      </w:pPr>
    </w:p>
    <w:p w14:paraId="36D16E19" w14:textId="315AA8F4" w:rsidR="00AD5D59" w:rsidRDefault="00AD5D59" w:rsidP="00AD5D59">
      <w:pPr>
        <w:spacing w:after="0" w:line="240" w:lineRule="auto"/>
        <w:rPr>
          <w:rFonts w:eastAsia="Times New Roman" w:cstheme="minorHAnsi"/>
          <w:color w:val="222222"/>
        </w:rPr>
      </w:pPr>
      <w:r>
        <w:rPr>
          <w:rFonts w:eastAsia="Times New Roman" w:cstheme="minorHAnsi"/>
          <w:color w:val="222222"/>
        </w:rPr>
        <w:t xml:space="preserve">Some common points of interest across State CDA leadership in recent conversations have included: leadership development, succession planning, membership development and retention, technology, and collaborating with other constituency groups and/or across State CDAs in regional partnerships (particularly </w:t>
      </w:r>
      <w:r w:rsidR="005862BA">
        <w:rPr>
          <w:rFonts w:eastAsia="Times New Roman" w:cstheme="minorHAnsi"/>
          <w:color w:val="222222"/>
        </w:rPr>
        <w:t>to</w:t>
      </w:r>
      <w:r>
        <w:rPr>
          <w:rFonts w:eastAsia="Times New Roman" w:cstheme="minorHAnsi"/>
          <w:color w:val="222222"/>
        </w:rPr>
        <w:t xml:space="preserve"> extend virtual professional development offerings).  </w:t>
      </w:r>
    </w:p>
    <w:p w14:paraId="7BE643CA" w14:textId="77777777" w:rsidR="00B44FBF" w:rsidRDefault="00B44FBF" w:rsidP="00F47677">
      <w:pPr>
        <w:pStyle w:val="ListParagraph"/>
        <w:spacing w:after="0" w:line="240" w:lineRule="auto"/>
        <w:ind w:left="0"/>
        <w:rPr>
          <w:rFonts w:eastAsia="Times New Roman" w:cstheme="minorHAnsi"/>
          <w:color w:val="222222"/>
        </w:rPr>
      </w:pPr>
    </w:p>
    <w:p w14:paraId="16815D34" w14:textId="77777777" w:rsidR="00B44FBF" w:rsidRDefault="00B44FBF" w:rsidP="00F47677">
      <w:pPr>
        <w:pStyle w:val="ListParagraph"/>
        <w:spacing w:after="0" w:line="240" w:lineRule="auto"/>
        <w:ind w:left="0"/>
        <w:rPr>
          <w:rFonts w:eastAsia="Times New Roman" w:cstheme="minorHAnsi"/>
          <w:color w:val="222222"/>
        </w:rPr>
      </w:pPr>
    </w:p>
    <w:p w14:paraId="6450826D" w14:textId="28FD1A0E" w:rsidR="00CE2A04" w:rsidRPr="00B14E6D" w:rsidRDefault="00CE2A04" w:rsidP="00CE2A04">
      <w:pPr>
        <w:pStyle w:val="ListParagraph"/>
        <w:spacing w:after="0" w:line="240" w:lineRule="auto"/>
        <w:ind w:left="0"/>
        <w:rPr>
          <w:rFonts w:eastAsia="Times New Roman" w:cstheme="minorHAnsi"/>
          <w:b/>
          <w:bCs/>
          <w:color w:val="222222"/>
          <w:sz w:val="24"/>
          <w:szCs w:val="24"/>
        </w:rPr>
      </w:pPr>
      <w:r w:rsidRPr="00B14E6D">
        <w:rPr>
          <w:rFonts w:eastAsia="Times New Roman" w:cstheme="minorHAnsi"/>
          <w:b/>
          <w:bCs/>
          <w:color w:val="222222"/>
          <w:sz w:val="24"/>
          <w:szCs w:val="24"/>
        </w:rPr>
        <w:t>Adjourn</w:t>
      </w:r>
    </w:p>
    <w:p w14:paraId="7FA88861" w14:textId="65A90CE4" w:rsidR="00CE2A04" w:rsidRDefault="00CE2A04" w:rsidP="00CE2A04">
      <w:pPr>
        <w:pStyle w:val="ListParagraph"/>
        <w:spacing w:after="0" w:line="240" w:lineRule="auto"/>
        <w:ind w:left="0"/>
        <w:rPr>
          <w:rFonts w:eastAsia="Times New Roman" w:cstheme="minorHAnsi"/>
          <w:color w:val="222222"/>
        </w:rPr>
      </w:pPr>
      <w:r w:rsidRPr="001D10C6">
        <w:rPr>
          <w:rFonts w:eastAsia="Times New Roman" w:cstheme="minorHAnsi"/>
          <w:color w:val="222222"/>
        </w:rPr>
        <w:t xml:space="preserve">Adjourn at </w:t>
      </w:r>
      <w:r w:rsidR="00FB0A38" w:rsidRPr="00D373E4">
        <w:rPr>
          <w:rFonts w:eastAsia="Times New Roman" w:cstheme="minorHAnsi"/>
          <w:color w:val="222222"/>
        </w:rPr>
        <w:t>1</w:t>
      </w:r>
      <w:r w:rsidR="00D373E4" w:rsidRPr="00D373E4">
        <w:rPr>
          <w:rFonts w:eastAsia="Times New Roman" w:cstheme="minorHAnsi"/>
          <w:color w:val="222222"/>
        </w:rPr>
        <w:t>1</w:t>
      </w:r>
      <w:r w:rsidR="00B44FBF" w:rsidRPr="00D373E4">
        <w:rPr>
          <w:rFonts w:eastAsia="Times New Roman" w:cstheme="minorHAnsi"/>
          <w:color w:val="222222"/>
        </w:rPr>
        <w:t>:</w:t>
      </w:r>
      <w:r w:rsidR="00D373E4">
        <w:rPr>
          <w:rFonts w:eastAsia="Times New Roman" w:cstheme="minorHAnsi"/>
          <w:color w:val="222222"/>
        </w:rPr>
        <w:t>10</w:t>
      </w:r>
      <w:r w:rsidRPr="00D373E4">
        <w:rPr>
          <w:rFonts w:eastAsia="Times New Roman" w:cstheme="minorHAnsi"/>
          <w:color w:val="222222"/>
        </w:rPr>
        <w:t xml:space="preserve"> </w:t>
      </w:r>
      <w:r w:rsidR="00D373E4" w:rsidRPr="00D373E4">
        <w:rPr>
          <w:rFonts w:eastAsia="Times New Roman" w:cstheme="minorHAnsi"/>
          <w:color w:val="222222"/>
        </w:rPr>
        <w:t>A</w:t>
      </w:r>
      <w:r w:rsidRPr="00D373E4">
        <w:rPr>
          <w:rFonts w:eastAsia="Times New Roman" w:cstheme="minorHAnsi"/>
          <w:color w:val="222222"/>
        </w:rPr>
        <w:t xml:space="preserve">M </w:t>
      </w:r>
      <w:r w:rsidR="00B5177E" w:rsidRPr="00D373E4">
        <w:rPr>
          <w:rFonts w:eastAsia="Times New Roman" w:cstheme="minorHAnsi"/>
          <w:color w:val="222222"/>
        </w:rPr>
        <w:t>C</w:t>
      </w:r>
      <w:r w:rsidRPr="00D373E4">
        <w:rPr>
          <w:rFonts w:eastAsia="Times New Roman" w:cstheme="minorHAnsi"/>
          <w:color w:val="222222"/>
        </w:rPr>
        <w:t>T</w:t>
      </w:r>
      <w:r w:rsidRPr="001D10C6">
        <w:rPr>
          <w:rFonts w:eastAsia="Times New Roman" w:cstheme="minorHAnsi"/>
          <w:color w:val="222222"/>
        </w:rPr>
        <w:t>.</w:t>
      </w:r>
    </w:p>
    <w:p w14:paraId="7F84E9F2" w14:textId="77777777" w:rsidR="00CE2A04" w:rsidRDefault="00CE2A04" w:rsidP="00CE2A04">
      <w:pPr>
        <w:pStyle w:val="ListParagraph"/>
        <w:spacing w:after="0" w:line="240" w:lineRule="auto"/>
        <w:ind w:left="0"/>
        <w:rPr>
          <w:rFonts w:eastAsia="Times New Roman" w:cstheme="minorHAnsi"/>
          <w:color w:val="222222"/>
        </w:rPr>
      </w:pPr>
    </w:p>
    <w:p w14:paraId="290FDABB" w14:textId="77777777" w:rsidR="00CE2A04" w:rsidRDefault="00CE2A04" w:rsidP="00CE2A04">
      <w:pPr>
        <w:pStyle w:val="ListParagraph"/>
        <w:spacing w:after="0" w:line="240" w:lineRule="auto"/>
        <w:ind w:left="0"/>
        <w:rPr>
          <w:rFonts w:eastAsia="Times New Roman" w:cstheme="minorHAnsi"/>
          <w:color w:val="222222"/>
        </w:rPr>
      </w:pPr>
    </w:p>
    <w:p w14:paraId="60470E79" w14:textId="4D68C80F" w:rsidR="00CE2A04" w:rsidRPr="001E1EB0" w:rsidRDefault="00CE2A04" w:rsidP="00CE2A04">
      <w:pPr>
        <w:pStyle w:val="PlainText"/>
        <w:rPr>
          <w:rFonts w:cstheme="minorHAnsi"/>
        </w:rPr>
      </w:pPr>
      <w:r w:rsidRPr="00704A67">
        <w:rPr>
          <w:rFonts w:asciiTheme="minorHAnsi" w:hAnsiTheme="minorHAnsi" w:cstheme="minorHAnsi"/>
          <w:i/>
          <w:iCs/>
          <w:szCs w:val="22"/>
        </w:rPr>
        <w:t xml:space="preserve">First draft of meeting minutes was submitted to the President and </w:t>
      </w:r>
      <w:r w:rsidRPr="006A1408">
        <w:rPr>
          <w:rFonts w:asciiTheme="minorHAnsi" w:hAnsiTheme="minorHAnsi" w:cstheme="minorHAnsi"/>
          <w:i/>
          <w:iCs/>
          <w:szCs w:val="22"/>
        </w:rPr>
        <w:t xml:space="preserve">Deneen </w:t>
      </w:r>
      <w:r w:rsidRPr="00E9342D">
        <w:rPr>
          <w:rFonts w:asciiTheme="minorHAnsi" w:hAnsiTheme="minorHAnsi" w:cstheme="minorHAnsi"/>
          <w:i/>
          <w:iCs/>
          <w:szCs w:val="22"/>
        </w:rPr>
        <w:t xml:space="preserve">Pennington on </w:t>
      </w:r>
      <w:r w:rsidR="009E32CF">
        <w:rPr>
          <w:rFonts w:asciiTheme="minorHAnsi" w:hAnsiTheme="minorHAnsi" w:cstheme="minorHAnsi"/>
          <w:i/>
          <w:iCs/>
          <w:color w:val="000000" w:themeColor="text1"/>
          <w:szCs w:val="22"/>
        </w:rPr>
        <w:t xml:space="preserve">April 6, </w:t>
      </w:r>
      <w:proofErr w:type="gramStart"/>
      <w:r w:rsidR="009E32CF">
        <w:rPr>
          <w:rFonts w:asciiTheme="minorHAnsi" w:hAnsiTheme="minorHAnsi" w:cstheme="minorHAnsi"/>
          <w:i/>
          <w:iCs/>
          <w:color w:val="000000" w:themeColor="text1"/>
          <w:szCs w:val="22"/>
        </w:rPr>
        <w:t>2025</w:t>
      </w:r>
      <w:proofErr w:type="gramEnd"/>
      <w:r w:rsidR="009E32CF">
        <w:rPr>
          <w:rFonts w:asciiTheme="minorHAnsi" w:hAnsiTheme="minorHAnsi" w:cstheme="minorHAnsi"/>
          <w:i/>
          <w:iCs/>
          <w:color w:val="000000" w:themeColor="text1"/>
          <w:szCs w:val="22"/>
        </w:rPr>
        <w:t xml:space="preserve"> </w:t>
      </w:r>
      <w:r w:rsidRPr="00E9342D">
        <w:rPr>
          <w:rFonts w:asciiTheme="minorHAnsi" w:hAnsiTheme="minorHAnsi" w:cstheme="minorHAnsi"/>
          <w:i/>
          <w:iCs/>
          <w:color w:val="000000" w:themeColor="text1"/>
          <w:szCs w:val="22"/>
        </w:rPr>
        <w:t xml:space="preserve">by Julia Panke Makela. Last Updated </w:t>
      </w:r>
      <w:r w:rsidR="009E32CF">
        <w:rPr>
          <w:rFonts w:asciiTheme="minorHAnsi" w:hAnsiTheme="minorHAnsi" w:cstheme="minorHAnsi"/>
          <w:i/>
          <w:iCs/>
          <w:color w:val="000000" w:themeColor="text1"/>
          <w:szCs w:val="22"/>
        </w:rPr>
        <w:t xml:space="preserve">April </w:t>
      </w:r>
      <w:r w:rsidR="0000457B">
        <w:rPr>
          <w:rFonts w:asciiTheme="minorHAnsi" w:hAnsiTheme="minorHAnsi" w:cstheme="minorHAnsi"/>
          <w:i/>
          <w:iCs/>
          <w:color w:val="000000" w:themeColor="text1"/>
          <w:szCs w:val="22"/>
        </w:rPr>
        <w:t>1</w:t>
      </w:r>
      <w:r w:rsidR="00CF2E24">
        <w:rPr>
          <w:rFonts w:asciiTheme="minorHAnsi" w:hAnsiTheme="minorHAnsi" w:cstheme="minorHAnsi"/>
          <w:i/>
          <w:iCs/>
          <w:color w:val="000000" w:themeColor="text1"/>
          <w:szCs w:val="22"/>
        </w:rPr>
        <w:t>7</w:t>
      </w:r>
      <w:r w:rsidR="009E32CF">
        <w:rPr>
          <w:rFonts w:asciiTheme="minorHAnsi" w:hAnsiTheme="minorHAnsi" w:cstheme="minorHAnsi"/>
          <w:i/>
          <w:iCs/>
          <w:color w:val="000000" w:themeColor="text1"/>
          <w:szCs w:val="22"/>
        </w:rPr>
        <w:t>, 2025</w:t>
      </w:r>
      <w:r w:rsidRPr="00E9342D">
        <w:rPr>
          <w:rFonts w:asciiTheme="minorHAnsi" w:hAnsiTheme="minorHAnsi" w:cstheme="minorHAnsi"/>
          <w:i/>
          <w:iCs/>
          <w:color w:val="000000" w:themeColor="text1"/>
          <w:szCs w:val="22"/>
        </w:rPr>
        <w:t>.</w:t>
      </w:r>
    </w:p>
    <w:p w14:paraId="32179AF4" w14:textId="77777777" w:rsidR="008149F7" w:rsidRPr="006A78D1" w:rsidRDefault="008149F7" w:rsidP="001C71DF">
      <w:pPr>
        <w:pStyle w:val="ListParagraph"/>
        <w:spacing w:after="0" w:line="240" w:lineRule="auto"/>
        <w:ind w:left="0"/>
        <w:rPr>
          <w:rFonts w:eastAsia="Times New Roman" w:cstheme="minorHAnsi"/>
          <w:color w:val="222222"/>
        </w:rPr>
      </w:pPr>
    </w:p>
    <w:sectPr w:rsidR="008149F7" w:rsidRPr="006A78D1" w:rsidSect="004151B0">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7F6C2" w14:textId="77777777" w:rsidR="00EC3526" w:rsidRDefault="00EC3526" w:rsidP="002E4B90">
      <w:pPr>
        <w:spacing w:after="0" w:line="240" w:lineRule="auto"/>
      </w:pPr>
      <w:r>
        <w:separator/>
      </w:r>
    </w:p>
  </w:endnote>
  <w:endnote w:type="continuationSeparator" w:id="0">
    <w:p w14:paraId="4CACB2B7" w14:textId="77777777" w:rsidR="00EC3526" w:rsidRDefault="00EC3526" w:rsidP="002E4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8372656"/>
      <w:docPartObj>
        <w:docPartGallery w:val="Page Numbers (Bottom of Page)"/>
        <w:docPartUnique/>
      </w:docPartObj>
    </w:sdtPr>
    <w:sdtEndPr>
      <w:rPr>
        <w:noProof/>
      </w:rPr>
    </w:sdtEndPr>
    <w:sdtContent>
      <w:p w14:paraId="3493E4FD" w14:textId="543C0C04" w:rsidR="002E4B90" w:rsidRDefault="002E4B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1641B3" w14:textId="77777777" w:rsidR="002E4B90" w:rsidRDefault="002E4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8764E" w14:textId="77777777" w:rsidR="00EC3526" w:rsidRDefault="00EC3526" w:rsidP="002E4B90">
      <w:pPr>
        <w:spacing w:after="0" w:line="240" w:lineRule="auto"/>
      </w:pPr>
      <w:r>
        <w:separator/>
      </w:r>
    </w:p>
  </w:footnote>
  <w:footnote w:type="continuationSeparator" w:id="0">
    <w:p w14:paraId="4D099941" w14:textId="77777777" w:rsidR="00EC3526" w:rsidRDefault="00EC3526" w:rsidP="002E4B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47BE0"/>
    <w:multiLevelType w:val="hybridMultilevel"/>
    <w:tmpl w:val="16E0EB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345D5"/>
    <w:multiLevelType w:val="hybridMultilevel"/>
    <w:tmpl w:val="643013C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8C60F0"/>
    <w:multiLevelType w:val="hybridMultilevel"/>
    <w:tmpl w:val="BD748B9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F745FA6"/>
    <w:multiLevelType w:val="hybridMultilevel"/>
    <w:tmpl w:val="56AC592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4F3CE4"/>
    <w:multiLevelType w:val="hybridMultilevel"/>
    <w:tmpl w:val="8F2AE4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671871"/>
    <w:multiLevelType w:val="hybridMultilevel"/>
    <w:tmpl w:val="BF7474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B57ED"/>
    <w:multiLevelType w:val="hybridMultilevel"/>
    <w:tmpl w:val="AE242F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1D209C"/>
    <w:multiLevelType w:val="hybridMultilevel"/>
    <w:tmpl w:val="5164F432"/>
    <w:lvl w:ilvl="0" w:tplc="4808AC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2C4D94"/>
    <w:multiLevelType w:val="hybridMultilevel"/>
    <w:tmpl w:val="DDB632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CA6250"/>
    <w:multiLevelType w:val="hybridMultilevel"/>
    <w:tmpl w:val="DD84A31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D0F0906"/>
    <w:multiLevelType w:val="hybridMultilevel"/>
    <w:tmpl w:val="95BE278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64366871">
    <w:abstractNumId w:val="7"/>
  </w:num>
  <w:num w:numId="2" w16cid:durableId="512915199">
    <w:abstractNumId w:val="2"/>
  </w:num>
  <w:num w:numId="3" w16cid:durableId="1969701976">
    <w:abstractNumId w:val="5"/>
  </w:num>
  <w:num w:numId="4" w16cid:durableId="2009214273">
    <w:abstractNumId w:val="8"/>
  </w:num>
  <w:num w:numId="5" w16cid:durableId="231697021">
    <w:abstractNumId w:val="0"/>
  </w:num>
  <w:num w:numId="6" w16cid:durableId="1537431801">
    <w:abstractNumId w:val="4"/>
  </w:num>
  <w:num w:numId="7" w16cid:durableId="1764953101">
    <w:abstractNumId w:val="10"/>
  </w:num>
  <w:num w:numId="8" w16cid:durableId="407270253">
    <w:abstractNumId w:val="9"/>
  </w:num>
  <w:num w:numId="9" w16cid:durableId="719205607">
    <w:abstractNumId w:val="6"/>
  </w:num>
  <w:num w:numId="10" w16cid:durableId="1341588824">
    <w:abstractNumId w:val="3"/>
  </w:num>
  <w:num w:numId="11" w16cid:durableId="3099519">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634"/>
    <w:rsid w:val="000007B0"/>
    <w:rsid w:val="00000BE0"/>
    <w:rsid w:val="00003C75"/>
    <w:rsid w:val="0000457B"/>
    <w:rsid w:val="0001006A"/>
    <w:rsid w:val="00020EDD"/>
    <w:rsid w:val="00023B4D"/>
    <w:rsid w:val="000329B8"/>
    <w:rsid w:val="00034A72"/>
    <w:rsid w:val="000418D4"/>
    <w:rsid w:val="000421FD"/>
    <w:rsid w:val="00046445"/>
    <w:rsid w:val="000474AD"/>
    <w:rsid w:val="00047DFC"/>
    <w:rsid w:val="00051A00"/>
    <w:rsid w:val="00051C6D"/>
    <w:rsid w:val="00053564"/>
    <w:rsid w:val="0005424D"/>
    <w:rsid w:val="00061A1D"/>
    <w:rsid w:val="00062375"/>
    <w:rsid w:val="00067A06"/>
    <w:rsid w:val="000770BA"/>
    <w:rsid w:val="00080D06"/>
    <w:rsid w:val="00080D8E"/>
    <w:rsid w:val="00085E14"/>
    <w:rsid w:val="00091138"/>
    <w:rsid w:val="00093DEB"/>
    <w:rsid w:val="00094FC6"/>
    <w:rsid w:val="00097A69"/>
    <w:rsid w:val="000A33C4"/>
    <w:rsid w:val="000A45D0"/>
    <w:rsid w:val="000A45D8"/>
    <w:rsid w:val="000A5AD6"/>
    <w:rsid w:val="000B1FF4"/>
    <w:rsid w:val="000C06BD"/>
    <w:rsid w:val="000C4A8F"/>
    <w:rsid w:val="000C5D6F"/>
    <w:rsid w:val="000C5F1A"/>
    <w:rsid w:val="000C6042"/>
    <w:rsid w:val="000D149B"/>
    <w:rsid w:val="000D26E2"/>
    <w:rsid w:val="000D5BE9"/>
    <w:rsid w:val="000D63BA"/>
    <w:rsid w:val="000E1E55"/>
    <w:rsid w:val="000E3FC9"/>
    <w:rsid w:val="000E5BC1"/>
    <w:rsid w:val="000E5CB5"/>
    <w:rsid w:val="000E6722"/>
    <w:rsid w:val="000F2C98"/>
    <w:rsid w:val="000F3AB2"/>
    <w:rsid w:val="000F6B0E"/>
    <w:rsid w:val="001010F7"/>
    <w:rsid w:val="001076BD"/>
    <w:rsid w:val="00110294"/>
    <w:rsid w:val="0011203F"/>
    <w:rsid w:val="001132DA"/>
    <w:rsid w:val="001134F0"/>
    <w:rsid w:val="001209D9"/>
    <w:rsid w:val="00121C1D"/>
    <w:rsid w:val="0012261D"/>
    <w:rsid w:val="0012466F"/>
    <w:rsid w:val="00126911"/>
    <w:rsid w:val="00127FA8"/>
    <w:rsid w:val="00130001"/>
    <w:rsid w:val="00130B56"/>
    <w:rsid w:val="001315C7"/>
    <w:rsid w:val="001354E2"/>
    <w:rsid w:val="00136FE2"/>
    <w:rsid w:val="001433F0"/>
    <w:rsid w:val="00144EEF"/>
    <w:rsid w:val="001456B5"/>
    <w:rsid w:val="00146437"/>
    <w:rsid w:val="00146F85"/>
    <w:rsid w:val="00147DAF"/>
    <w:rsid w:val="00151A79"/>
    <w:rsid w:val="001522E6"/>
    <w:rsid w:val="00152AFB"/>
    <w:rsid w:val="0015606D"/>
    <w:rsid w:val="00172315"/>
    <w:rsid w:val="00176956"/>
    <w:rsid w:val="00177620"/>
    <w:rsid w:val="00180D05"/>
    <w:rsid w:val="001811E5"/>
    <w:rsid w:val="00190538"/>
    <w:rsid w:val="00195557"/>
    <w:rsid w:val="00195579"/>
    <w:rsid w:val="00196704"/>
    <w:rsid w:val="00196744"/>
    <w:rsid w:val="001A1480"/>
    <w:rsid w:val="001A1E39"/>
    <w:rsid w:val="001A4844"/>
    <w:rsid w:val="001A6B0F"/>
    <w:rsid w:val="001B02F9"/>
    <w:rsid w:val="001B1CBE"/>
    <w:rsid w:val="001B5AC1"/>
    <w:rsid w:val="001C1354"/>
    <w:rsid w:val="001C1656"/>
    <w:rsid w:val="001C2322"/>
    <w:rsid w:val="001C71DF"/>
    <w:rsid w:val="001C7ECA"/>
    <w:rsid w:val="001D2D74"/>
    <w:rsid w:val="001E109A"/>
    <w:rsid w:val="001E31E1"/>
    <w:rsid w:val="001E4896"/>
    <w:rsid w:val="001F4262"/>
    <w:rsid w:val="00200148"/>
    <w:rsid w:val="00204282"/>
    <w:rsid w:val="00207F91"/>
    <w:rsid w:val="00211186"/>
    <w:rsid w:val="0021279F"/>
    <w:rsid w:val="00216BA4"/>
    <w:rsid w:val="00217644"/>
    <w:rsid w:val="0022410C"/>
    <w:rsid w:val="00224CD4"/>
    <w:rsid w:val="002338BD"/>
    <w:rsid w:val="0023478C"/>
    <w:rsid w:val="002364D6"/>
    <w:rsid w:val="002370DD"/>
    <w:rsid w:val="00242153"/>
    <w:rsid w:val="00242273"/>
    <w:rsid w:val="00243403"/>
    <w:rsid w:val="002434EE"/>
    <w:rsid w:val="00245B34"/>
    <w:rsid w:val="002463C2"/>
    <w:rsid w:val="00260734"/>
    <w:rsid w:val="002631C5"/>
    <w:rsid w:val="0026788C"/>
    <w:rsid w:val="00267941"/>
    <w:rsid w:val="00270EB6"/>
    <w:rsid w:val="00271038"/>
    <w:rsid w:val="00273A96"/>
    <w:rsid w:val="00274EB6"/>
    <w:rsid w:val="002821CF"/>
    <w:rsid w:val="002836E7"/>
    <w:rsid w:val="00287A7B"/>
    <w:rsid w:val="00290628"/>
    <w:rsid w:val="00294552"/>
    <w:rsid w:val="00295169"/>
    <w:rsid w:val="002956B3"/>
    <w:rsid w:val="002965AD"/>
    <w:rsid w:val="002A028B"/>
    <w:rsid w:val="002A06B9"/>
    <w:rsid w:val="002A1D95"/>
    <w:rsid w:val="002A595F"/>
    <w:rsid w:val="002A79C3"/>
    <w:rsid w:val="002B1A39"/>
    <w:rsid w:val="002B3325"/>
    <w:rsid w:val="002B6FC4"/>
    <w:rsid w:val="002C29EE"/>
    <w:rsid w:val="002C3D86"/>
    <w:rsid w:val="002D25C7"/>
    <w:rsid w:val="002D3AD2"/>
    <w:rsid w:val="002E067C"/>
    <w:rsid w:val="002E1483"/>
    <w:rsid w:val="002E225F"/>
    <w:rsid w:val="002E33AC"/>
    <w:rsid w:val="002E4B90"/>
    <w:rsid w:val="002F069B"/>
    <w:rsid w:val="002F1129"/>
    <w:rsid w:val="002F1BA8"/>
    <w:rsid w:val="002F453C"/>
    <w:rsid w:val="0031071B"/>
    <w:rsid w:val="003144D5"/>
    <w:rsid w:val="00314AFF"/>
    <w:rsid w:val="00316BE8"/>
    <w:rsid w:val="00324305"/>
    <w:rsid w:val="00326A5E"/>
    <w:rsid w:val="00327F15"/>
    <w:rsid w:val="003345FD"/>
    <w:rsid w:val="00334E92"/>
    <w:rsid w:val="003357BA"/>
    <w:rsid w:val="00336BD0"/>
    <w:rsid w:val="003375A7"/>
    <w:rsid w:val="003438F1"/>
    <w:rsid w:val="00344668"/>
    <w:rsid w:val="00347815"/>
    <w:rsid w:val="00352868"/>
    <w:rsid w:val="00356678"/>
    <w:rsid w:val="00357B36"/>
    <w:rsid w:val="0036100F"/>
    <w:rsid w:val="0036458B"/>
    <w:rsid w:val="00371259"/>
    <w:rsid w:val="00372045"/>
    <w:rsid w:val="00381805"/>
    <w:rsid w:val="00381823"/>
    <w:rsid w:val="00382890"/>
    <w:rsid w:val="0038387F"/>
    <w:rsid w:val="003853FE"/>
    <w:rsid w:val="00385739"/>
    <w:rsid w:val="0039192A"/>
    <w:rsid w:val="00393817"/>
    <w:rsid w:val="00395239"/>
    <w:rsid w:val="00395B0B"/>
    <w:rsid w:val="003B2AC6"/>
    <w:rsid w:val="003B3119"/>
    <w:rsid w:val="003B6DD0"/>
    <w:rsid w:val="003C2036"/>
    <w:rsid w:val="003C3E06"/>
    <w:rsid w:val="003C60A6"/>
    <w:rsid w:val="003D01BF"/>
    <w:rsid w:val="003D2771"/>
    <w:rsid w:val="003D37BC"/>
    <w:rsid w:val="003D7D25"/>
    <w:rsid w:val="003E4D7C"/>
    <w:rsid w:val="003E64CB"/>
    <w:rsid w:val="003F2B65"/>
    <w:rsid w:val="003F5A97"/>
    <w:rsid w:val="00400A96"/>
    <w:rsid w:val="00400E15"/>
    <w:rsid w:val="004051ED"/>
    <w:rsid w:val="00405435"/>
    <w:rsid w:val="004063BF"/>
    <w:rsid w:val="00414BDC"/>
    <w:rsid w:val="004151B0"/>
    <w:rsid w:val="004165D2"/>
    <w:rsid w:val="00417442"/>
    <w:rsid w:val="00420994"/>
    <w:rsid w:val="004217DE"/>
    <w:rsid w:val="004231E6"/>
    <w:rsid w:val="0042390E"/>
    <w:rsid w:val="0043117C"/>
    <w:rsid w:val="004360C5"/>
    <w:rsid w:val="004415B0"/>
    <w:rsid w:val="004423AC"/>
    <w:rsid w:val="004437ED"/>
    <w:rsid w:val="00444287"/>
    <w:rsid w:val="0045059B"/>
    <w:rsid w:val="004527FC"/>
    <w:rsid w:val="004534F8"/>
    <w:rsid w:val="00455B70"/>
    <w:rsid w:val="00456B51"/>
    <w:rsid w:val="0045737C"/>
    <w:rsid w:val="00464324"/>
    <w:rsid w:val="004651EC"/>
    <w:rsid w:val="00466FF6"/>
    <w:rsid w:val="004706A9"/>
    <w:rsid w:val="0047235A"/>
    <w:rsid w:val="004731E2"/>
    <w:rsid w:val="00473FC4"/>
    <w:rsid w:val="004765A2"/>
    <w:rsid w:val="00482791"/>
    <w:rsid w:val="00484958"/>
    <w:rsid w:val="004849F0"/>
    <w:rsid w:val="00486EE8"/>
    <w:rsid w:val="00487591"/>
    <w:rsid w:val="004877FA"/>
    <w:rsid w:val="00496DBF"/>
    <w:rsid w:val="00497CCC"/>
    <w:rsid w:val="004A10C6"/>
    <w:rsid w:val="004A2B6B"/>
    <w:rsid w:val="004A2E8B"/>
    <w:rsid w:val="004A417E"/>
    <w:rsid w:val="004A544A"/>
    <w:rsid w:val="004A5543"/>
    <w:rsid w:val="004A5556"/>
    <w:rsid w:val="004A7A99"/>
    <w:rsid w:val="004B1077"/>
    <w:rsid w:val="004B3E40"/>
    <w:rsid w:val="004B463B"/>
    <w:rsid w:val="004B7120"/>
    <w:rsid w:val="004C0468"/>
    <w:rsid w:val="004C0970"/>
    <w:rsid w:val="004C1CD0"/>
    <w:rsid w:val="004C749B"/>
    <w:rsid w:val="004D0EDC"/>
    <w:rsid w:val="004E17A4"/>
    <w:rsid w:val="004E19F0"/>
    <w:rsid w:val="004E3E6F"/>
    <w:rsid w:val="004E6B24"/>
    <w:rsid w:val="004F329C"/>
    <w:rsid w:val="004F3D65"/>
    <w:rsid w:val="004F5B0E"/>
    <w:rsid w:val="004F6887"/>
    <w:rsid w:val="004F6D60"/>
    <w:rsid w:val="004F7461"/>
    <w:rsid w:val="00501304"/>
    <w:rsid w:val="0050211B"/>
    <w:rsid w:val="005043F3"/>
    <w:rsid w:val="00514757"/>
    <w:rsid w:val="005149D2"/>
    <w:rsid w:val="00514BBC"/>
    <w:rsid w:val="00515BC3"/>
    <w:rsid w:val="00520A6E"/>
    <w:rsid w:val="00524012"/>
    <w:rsid w:val="00525671"/>
    <w:rsid w:val="00530A7B"/>
    <w:rsid w:val="00532FEA"/>
    <w:rsid w:val="005379FD"/>
    <w:rsid w:val="00537E01"/>
    <w:rsid w:val="00547215"/>
    <w:rsid w:val="005527ED"/>
    <w:rsid w:val="00552FE5"/>
    <w:rsid w:val="00553C44"/>
    <w:rsid w:val="00557A37"/>
    <w:rsid w:val="00561127"/>
    <w:rsid w:val="0056210F"/>
    <w:rsid w:val="00563C60"/>
    <w:rsid w:val="00565C67"/>
    <w:rsid w:val="00574321"/>
    <w:rsid w:val="0057442C"/>
    <w:rsid w:val="00576D76"/>
    <w:rsid w:val="00577308"/>
    <w:rsid w:val="0058032F"/>
    <w:rsid w:val="00580D08"/>
    <w:rsid w:val="00581AF5"/>
    <w:rsid w:val="00581EC8"/>
    <w:rsid w:val="0058322C"/>
    <w:rsid w:val="005853DB"/>
    <w:rsid w:val="005862BA"/>
    <w:rsid w:val="005907E1"/>
    <w:rsid w:val="005970D4"/>
    <w:rsid w:val="005A03BE"/>
    <w:rsid w:val="005A0D03"/>
    <w:rsid w:val="005A1075"/>
    <w:rsid w:val="005A3779"/>
    <w:rsid w:val="005A44E2"/>
    <w:rsid w:val="005A4802"/>
    <w:rsid w:val="005A648C"/>
    <w:rsid w:val="005A7416"/>
    <w:rsid w:val="005A764D"/>
    <w:rsid w:val="005B1C0A"/>
    <w:rsid w:val="005B2B1E"/>
    <w:rsid w:val="005B31C2"/>
    <w:rsid w:val="005B3C42"/>
    <w:rsid w:val="005C1005"/>
    <w:rsid w:val="005C5A3B"/>
    <w:rsid w:val="005C7A98"/>
    <w:rsid w:val="005D14DF"/>
    <w:rsid w:val="005D250E"/>
    <w:rsid w:val="005D3F97"/>
    <w:rsid w:val="005D6956"/>
    <w:rsid w:val="005E042B"/>
    <w:rsid w:val="005E1654"/>
    <w:rsid w:val="005E1D69"/>
    <w:rsid w:val="005E5042"/>
    <w:rsid w:val="005E54B2"/>
    <w:rsid w:val="005E5DEA"/>
    <w:rsid w:val="005F0776"/>
    <w:rsid w:val="005F23B8"/>
    <w:rsid w:val="005F28F4"/>
    <w:rsid w:val="005F42BD"/>
    <w:rsid w:val="005F71A0"/>
    <w:rsid w:val="0060126D"/>
    <w:rsid w:val="00604C11"/>
    <w:rsid w:val="0060577E"/>
    <w:rsid w:val="006074DA"/>
    <w:rsid w:val="00614EA0"/>
    <w:rsid w:val="00615803"/>
    <w:rsid w:val="0063290D"/>
    <w:rsid w:val="00632EFD"/>
    <w:rsid w:val="00633D15"/>
    <w:rsid w:val="00635357"/>
    <w:rsid w:val="006368E3"/>
    <w:rsid w:val="00637876"/>
    <w:rsid w:val="00637926"/>
    <w:rsid w:val="006379E1"/>
    <w:rsid w:val="006434BE"/>
    <w:rsid w:val="00644AAD"/>
    <w:rsid w:val="00645E1D"/>
    <w:rsid w:val="006553A4"/>
    <w:rsid w:val="00656D28"/>
    <w:rsid w:val="0065760E"/>
    <w:rsid w:val="0066183C"/>
    <w:rsid w:val="00661B5A"/>
    <w:rsid w:val="006651B2"/>
    <w:rsid w:val="0067104D"/>
    <w:rsid w:val="0067108F"/>
    <w:rsid w:val="00672029"/>
    <w:rsid w:val="00673BE4"/>
    <w:rsid w:val="00673E3D"/>
    <w:rsid w:val="00673E9F"/>
    <w:rsid w:val="00675B49"/>
    <w:rsid w:val="00675E1A"/>
    <w:rsid w:val="00676130"/>
    <w:rsid w:val="00677CAF"/>
    <w:rsid w:val="00684733"/>
    <w:rsid w:val="0068473C"/>
    <w:rsid w:val="0068786F"/>
    <w:rsid w:val="00687E83"/>
    <w:rsid w:val="00690E51"/>
    <w:rsid w:val="00692D4E"/>
    <w:rsid w:val="00695BAC"/>
    <w:rsid w:val="00697301"/>
    <w:rsid w:val="006A125B"/>
    <w:rsid w:val="006A6C3C"/>
    <w:rsid w:val="006A722F"/>
    <w:rsid w:val="006A78D1"/>
    <w:rsid w:val="006B09B4"/>
    <w:rsid w:val="006B0D06"/>
    <w:rsid w:val="006B1173"/>
    <w:rsid w:val="006B669C"/>
    <w:rsid w:val="006B6E90"/>
    <w:rsid w:val="006B7B7B"/>
    <w:rsid w:val="006C662B"/>
    <w:rsid w:val="006C67AE"/>
    <w:rsid w:val="006D630C"/>
    <w:rsid w:val="006D7B49"/>
    <w:rsid w:val="006D7CDF"/>
    <w:rsid w:val="006E0D6D"/>
    <w:rsid w:val="006E2023"/>
    <w:rsid w:val="006E679E"/>
    <w:rsid w:val="0070057B"/>
    <w:rsid w:val="00701040"/>
    <w:rsid w:val="00702809"/>
    <w:rsid w:val="007043EA"/>
    <w:rsid w:val="00705698"/>
    <w:rsid w:val="00706282"/>
    <w:rsid w:val="00706E58"/>
    <w:rsid w:val="00710BB1"/>
    <w:rsid w:val="00711718"/>
    <w:rsid w:val="00714DEE"/>
    <w:rsid w:val="007155BB"/>
    <w:rsid w:val="0071570F"/>
    <w:rsid w:val="00717249"/>
    <w:rsid w:val="00720249"/>
    <w:rsid w:val="00720D95"/>
    <w:rsid w:val="00723E01"/>
    <w:rsid w:val="0072767F"/>
    <w:rsid w:val="00741E6F"/>
    <w:rsid w:val="0074267F"/>
    <w:rsid w:val="007431CE"/>
    <w:rsid w:val="007465E8"/>
    <w:rsid w:val="007672BF"/>
    <w:rsid w:val="00772C53"/>
    <w:rsid w:val="00774019"/>
    <w:rsid w:val="00774BDE"/>
    <w:rsid w:val="00775902"/>
    <w:rsid w:val="007764D7"/>
    <w:rsid w:val="007773F6"/>
    <w:rsid w:val="00780FB8"/>
    <w:rsid w:val="00783F8F"/>
    <w:rsid w:val="007841F8"/>
    <w:rsid w:val="007846C6"/>
    <w:rsid w:val="00786D24"/>
    <w:rsid w:val="00787885"/>
    <w:rsid w:val="00790253"/>
    <w:rsid w:val="007902A1"/>
    <w:rsid w:val="00795956"/>
    <w:rsid w:val="007A02B6"/>
    <w:rsid w:val="007A6D40"/>
    <w:rsid w:val="007A731D"/>
    <w:rsid w:val="007B0B1E"/>
    <w:rsid w:val="007B2C6F"/>
    <w:rsid w:val="007B523F"/>
    <w:rsid w:val="007B56BC"/>
    <w:rsid w:val="007C071C"/>
    <w:rsid w:val="007C1E50"/>
    <w:rsid w:val="007C451F"/>
    <w:rsid w:val="007C5029"/>
    <w:rsid w:val="007D01AF"/>
    <w:rsid w:val="007D2354"/>
    <w:rsid w:val="007D4DA6"/>
    <w:rsid w:val="007E024C"/>
    <w:rsid w:val="007E02B6"/>
    <w:rsid w:val="007E1DB4"/>
    <w:rsid w:val="007E7481"/>
    <w:rsid w:val="007E7FC5"/>
    <w:rsid w:val="007F16C7"/>
    <w:rsid w:val="007F3150"/>
    <w:rsid w:val="007F37FF"/>
    <w:rsid w:val="007F61F2"/>
    <w:rsid w:val="00803A98"/>
    <w:rsid w:val="00805AEB"/>
    <w:rsid w:val="00807EC7"/>
    <w:rsid w:val="008116A7"/>
    <w:rsid w:val="008149F7"/>
    <w:rsid w:val="00815F6E"/>
    <w:rsid w:val="008211A6"/>
    <w:rsid w:val="00822594"/>
    <w:rsid w:val="00826135"/>
    <w:rsid w:val="00831462"/>
    <w:rsid w:val="00831744"/>
    <w:rsid w:val="00832212"/>
    <w:rsid w:val="008403A9"/>
    <w:rsid w:val="00842CB2"/>
    <w:rsid w:val="00844170"/>
    <w:rsid w:val="00852E18"/>
    <w:rsid w:val="008538F5"/>
    <w:rsid w:val="0085713F"/>
    <w:rsid w:val="00860231"/>
    <w:rsid w:val="00861C7C"/>
    <w:rsid w:val="0086734C"/>
    <w:rsid w:val="00874CCB"/>
    <w:rsid w:val="00876D6A"/>
    <w:rsid w:val="00877F81"/>
    <w:rsid w:val="008865E5"/>
    <w:rsid w:val="00886D85"/>
    <w:rsid w:val="00893817"/>
    <w:rsid w:val="00893B1C"/>
    <w:rsid w:val="00897493"/>
    <w:rsid w:val="008A087C"/>
    <w:rsid w:val="008A1F1E"/>
    <w:rsid w:val="008A23A8"/>
    <w:rsid w:val="008A4BED"/>
    <w:rsid w:val="008A6C07"/>
    <w:rsid w:val="008A7483"/>
    <w:rsid w:val="008B0C42"/>
    <w:rsid w:val="008B1FD5"/>
    <w:rsid w:val="008B1FDF"/>
    <w:rsid w:val="008B22A7"/>
    <w:rsid w:val="008B4DAD"/>
    <w:rsid w:val="008B73F2"/>
    <w:rsid w:val="008C25F2"/>
    <w:rsid w:val="008C2D8E"/>
    <w:rsid w:val="008C5932"/>
    <w:rsid w:val="008C6ED4"/>
    <w:rsid w:val="008D10EF"/>
    <w:rsid w:val="008D1988"/>
    <w:rsid w:val="008D2070"/>
    <w:rsid w:val="008D3EBD"/>
    <w:rsid w:val="008D4033"/>
    <w:rsid w:val="008D5852"/>
    <w:rsid w:val="008D62AF"/>
    <w:rsid w:val="008E0D8A"/>
    <w:rsid w:val="008E193C"/>
    <w:rsid w:val="008E73C5"/>
    <w:rsid w:val="008F0302"/>
    <w:rsid w:val="008F1101"/>
    <w:rsid w:val="008F2449"/>
    <w:rsid w:val="008F4FBE"/>
    <w:rsid w:val="008F5843"/>
    <w:rsid w:val="008F6AFB"/>
    <w:rsid w:val="0090399D"/>
    <w:rsid w:val="00904C9E"/>
    <w:rsid w:val="00906858"/>
    <w:rsid w:val="00906E62"/>
    <w:rsid w:val="00910176"/>
    <w:rsid w:val="00910CD4"/>
    <w:rsid w:val="009132ED"/>
    <w:rsid w:val="00913DA0"/>
    <w:rsid w:val="00916634"/>
    <w:rsid w:val="009203EC"/>
    <w:rsid w:val="00920947"/>
    <w:rsid w:val="00923B7D"/>
    <w:rsid w:val="00926966"/>
    <w:rsid w:val="00927101"/>
    <w:rsid w:val="00932683"/>
    <w:rsid w:val="00932A4D"/>
    <w:rsid w:val="00933528"/>
    <w:rsid w:val="00934C10"/>
    <w:rsid w:val="009417EF"/>
    <w:rsid w:val="00941D92"/>
    <w:rsid w:val="009426C0"/>
    <w:rsid w:val="00943177"/>
    <w:rsid w:val="0094343C"/>
    <w:rsid w:val="00943FDD"/>
    <w:rsid w:val="009466C3"/>
    <w:rsid w:val="00947A8C"/>
    <w:rsid w:val="00950B3D"/>
    <w:rsid w:val="00950FDB"/>
    <w:rsid w:val="00954D84"/>
    <w:rsid w:val="00955760"/>
    <w:rsid w:val="0096446E"/>
    <w:rsid w:val="00972251"/>
    <w:rsid w:val="00972A1F"/>
    <w:rsid w:val="00975569"/>
    <w:rsid w:val="0097641E"/>
    <w:rsid w:val="009872C2"/>
    <w:rsid w:val="009930D8"/>
    <w:rsid w:val="009A0C30"/>
    <w:rsid w:val="009A3419"/>
    <w:rsid w:val="009A5D97"/>
    <w:rsid w:val="009B30E3"/>
    <w:rsid w:val="009B3869"/>
    <w:rsid w:val="009B66D8"/>
    <w:rsid w:val="009B6AC4"/>
    <w:rsid w:val="009C36F7"/>
    <w:rsid w:val="009C37CC"/>
    <w:rsid w:val="009D1BD8"/>
    <w:rsid w:val="009D252A"/>
    <w:rsid w:val="009D277D"/>
    <w:rsid w:val="009D7328"/>
    <w:rsid w:val="009E1A8D"/>
    <w:rsid w:val="009E32CF"/>
    <w:rsid w:val="009E6416"/>
    <w:rsid w:val="009F0E06"/>
    <w:rsid w:val="009F3915"/>
    <w:rsid w:val="009F5A87"/>
    <w:rsid w:val="009F617D"/>
    <w:rsid w:val="00A06F0D"/>
    <w:rsid w:val="00A15EC6"/>
    <w:rsid w:val="00A21ECE"/>
    <w:rsid w:val="00A25090"/>
    <w:rsid w:val="00A27B3A"/>
    <w:rsid w:val="00A3345B"/>
    <w:rsid w:val="00A33BF8"/>
    <w:rsid w:val="00A3646A"/>
    <w:rsid w:val="00A57140"/>
    <w:rsid w:val="00A5718B"/>
    <w:rsid w:val="00A575DB"/>
    <w:rsid w:val="00A625A3"/>
    <w:rsid w:val="00A65116"/>
    <w:rsid w:val="00A70727"/>
    <w:rsid w:val="00A76C19"/>
    <w:rsid w:val="00A805A5"/>
    <w:rsid w:val="00A83730"/>
    <w:rsid w:val="00A84BDD"/>
    <w:rsid w:val="00A87584"/>
    <w:rsid w:val="00A90076"/>
    <w:rsid w:val="00A92C9B"/>
    <w:rsid w:val="00A931C4"/>
    <w:rsid w:val="00A93C40"/>
    <w:rsid w:val="00A93EA7"/>
    <w:rsid w:val="00A963AA"/>
    <w:rsid w:val="00AA04B0"/>
    <w:rsid w:val="00AA0560"/>
    <w:rsid w:val="00AA0F85"/>
    <w:rsid w:val="00AA1978"/>
    <w:rsid w:val="00AB1040"/>
    <w:rsid w:val="00AB12A2"/>
    <w:rsid w:val="00AB2E2C"/>
    <w:rsid w:val="00AB4EE8"/>
    <w:rsid w:val="00AB7AFB"/>
    <w:rsid w:val="00AB7C7D"/>
    <w:rsid w:val="00AC1F45"/>
    <w:rsid w:val="00AC3E04"/>
    <w:rsid w:val="00AC6036"/>
    <w:rsid w:val="00AD02AB"/>
    <w:rsid w:val="00AD03C1"/>
    <w:rsid w:val="00AD5179"/>
    <w:rsid w:val="00AD5D59"/>
    <w:rsid w:val="00AD641F"/>
    <w:rsid w:val="00AE0B8A"/>
    <w:rsid w:val="00AE358A"/>
    <w:rsid w:val="00AE54F7"/>
    <w:rsid w:val="00AE6146"/>
    <w:rsid w:val="00AE7893"/>
    <w:rsid w:val="00AF367E"/>
    <w:rsid w:val="00AF6828"/>
    <w:rsid w:val="00AF7FBF"/>
    <w:rsid w:val="00B0052C"/>
    <w:rsid w:val="00B00ADF"/>
    <w:rsid w:val="00B05554"/>
    <w:rsid w:val="00B105AF"/>
    <w:rsid w:val="00B11D41"/>
    <w:rsid w:val="00B125D6"/>
    <w:rsid w:val="00B14E6D"/>
    <w:rsid w:val="00B1511F"/>
    <w:rsid w:val="00B2003F"/>
    <w:rsid w:val="00B20E31"/>
    <w:rsid w:val="00B21E40"/>
    <w:rsid w:val="00B23F44"/>
    <w:rsid w:val="00B25D78"/>
    <w:rsid w:val="00B264D3"/>
    <w:rsid w:val="00B26D53"/>
    <w:rsid w:val="00B314D4"/>
    <w:rsid w:val="00B328A9"/>
    <w:rsid w:val="00B32A74"/>
    <w:rsid w:val="00B37BCD"/>
    <w:rsid w:val="00B4026E"/>
    <w:rsid w:val="00B44FBF"/>
    <w:rsid w:val="00B46724"/>
    <w:rsid w:val="00B46FA1"/>
    <w:rsid w:val="00B5177E"/>
    <w:rsid w:val="00B518E5"/>
    <w:rsid w:val="00B52E7E"/>
    <w:rsid w:val="00B55A1A"/>
    <w:rsid w:val="00B57B81"/>
    <w:rsid w:val="00B63683"/>
    <w:rsid w:val="00B63795"/>
    <w:rsid w:val="00B6444F"/>
    <w:rsid w:val="00B65F0B"/>
    <w:rsid w:val="00B72CFB"/>
    <w:rsid w:val="00B7474A"/>
    <w:rsid w:val="00B7586F"/>
    <w:rsid w:val="00B80597"/>
    <w:rsid w:val="00B80B79"/>
    <w:rsid w:val="00B851FA"/>
    <w:rsid w:val="00B85287"/>
    <w:rsid w:val="00B905A1"/>
    <w:rsid w:val="00B93445"/>
    <w:rsid w:val="00B94942"/>
    <w:rsid w:val="00B9704F"/>
    <w:rsid w:val="00BA39D3"/>
    <w:rsid w:val="00BA4FEB"/>
    <w:rsid w:val="00BA5B56"/>
    <w:rsid w:val="00BA777A"/>
    <w:rsid w:val="00BB35C2"/>
    <w:rsid w:val="00BB3ABB"/>
    <w:rsid w:val="00BB5680"/>
    <w:rsid w:val="00BC09EE"/>
    <w:rsid w:val="00BC1BD2"/>
    <w:rsid w:val="00BC201E"/>
    <w:rsid w:val="00BC450B"/>
    <w:rsid w:val="00BD1061"/>
    <w:rsid w:val="00BD3E9B"/>
    <w:rsid w:val="00BD453F"/>
    <w:rsid w:val="00BD58FC"/>
    <w:rsid w:val="00BE17BA"/>
    <w:rsid w:val="00BE3420"/>
    <w:rsid w:val="00BE4367"/>
    <w:rsid w:val="00BE7EC6"/>
    <w:rsid w:val="00BF2DC2"/>
    <w:rsid w:val="00BF4A51"/>
    <w:rsid w:val="00C000A8"/>
    <w:rsid w:val="00C04724"/>
    <w:rsid w:val="00C04F9A"/>
    <w:rsid w:val="00C07139"/>
    <w:rsid w:val="00C1357A"/>
    <w:rsid w:val="00C14AA9"/>
    <w:rsid w:val="00C15675"/>
    <w:rsid w:val="00C20241"/>
    <w:rsid w:val="00C22DAE"/>
    <w:rsid w:val="00C26E04"/>
    <w:rsid w:val="00C270AA"/>
    <w:rsid w:val="00C33389"/>
    <w:rsid w:val="00C3428C"/>
    <w:rsid w:val="00C359E1"/>
    <w:rsid w:val="00C374C1"/>
    <w:rsid w:val="00C40986"/>
    <w:rsid w:val="00C43F7F"/>
    <w:rsid w:val="00C44A97"/>
    <w:rsid w:val="00C463AB"/>
    <w:rsid w:val="00C47696"/>
    <w:rsid w:val="00C521AE"/>
    <w:rsid w:val="00C60CC3"/>
    <w:rsid w:val="00C61067"/>
    <w:rsid w:val="00C637A4"/>
    <w:rsid w:val="00C63812"/>
    <w:rsid w:val="00C65C63"/>
    <w:rsid w:val="00C66E38"/>
    <w:rsid w:val="00C70959"/>
    <w:rsid w:val="00C748F8"/>
    <w:rsid w:val="00C74A33"/>
    <w:rsid w:val="00C7628B"/>
    <w:rsid w:val="00C765CB"/>
    <w:rsid w:val="00C774FE"/>
    <w:rsid w:val="00C77A43"/>
    <w:rsid w:val="00C8203C"/>
    <w:rsid w:val="00C867DB"/>
    <w:rsid w:val="00C87D6A"/>
    <w:rsid w:val="00C904C0"/>
    <w:rsid w:val="00C9288C"/>
    <w:rsid w:val="00C94695"/>
    <w:rsid w:val="00CA01FA"/>
    <w:rsid w:val="00CA375F"/>
    <w:rsid w:val="00CA673F"/>
    <w:rsid w:val="00CB1F08"/>
    <w:rsid w:val="00CB3DA3"/>
    <w:rsid w:val="00CB52CA"/>
    <w:rsid w:val="00CB600E"/>
    <w:rsid w:val="00CB6136"/>
    <w:rsid w:val="00CB6F5A"/>
    <w:rsid w:val="00CB78B0"/>
    <w:rsid w:val="00CB78E2"/>
    <w:rsid w:val="00CC1A5F"/>
    <w:rsid w:val="00CD123E"/>
    <w:rsid w:val="00CD6F2D"/>
    <w:rsid w:val="00CE2A04"/>
    <w:rsid w:val="00CE4F67"/>
    <w:rsid w:val="00CE6E73"/>
    <w:rsid w:val="00CE7952"/>
    <w:rsid w:val="00CF0123"/>
    <w:rsid w:val="00CF2E24"/>
    <w:rsid w:val="00CF3CEF"/>
    <w:rsid w:val="00CF5233"/>
    <w:rsid w:val="00D016C2"/>
    <w:rsid w:val="00D029C8"/>
    <w:rsid w:val="00D03F83"/>
    <w:rsid w:val="00D04B89"/>
    <w:rsid w:val="00D05296"/>
    <w:rsid w:val="00D11665"/>
    <w:rsid w:val="00D14C79"/>
    <w:rsid w:val="00D204B9"/>
    <w:rsid w:val="00D20653"/>
    <w:rsid w:val="00D20A74"/>
    <w:rsid w:val="00D225F2"/>
    <w:rsid w:val="00D26AF4"/>
    <w:rsid w:val="00D26E41"/>
    <w:rsid w:val="00D34FE8"/>
    <w:rsid w:val="00D373E4"/>
    <w:rsid w:val="00D44BA0"/>
    <w:rsid w:val="00D455E2"/>
    <w:rsid w:val="00D47216"/>
    <w:rsid w:val="00D5006A"/>
    <w:rsid w:val="00D60D3B"/>
    <w:rsid w:val="00D610FB"/>
    <w:rsid w:val="00D641E9"/>
    <w:rsid w:val="00D6439E"/>
    <w:rsid w:val="00D66144"/>
    <w:rsid w:val="00D80F20"/>
    <w:rsid w:val="00D829EB"/>
    <w:rsid w:val="00D844BE"/>
    <w:rsid w:val="00D85371"/>
    <w:rsid w:val="00D863F0"/>
    <w:rsid w:val="00D870FC"/>
    <w:rsid w:val="00D87BAC"/>
    <w:rsid w:val="00D9020C"/>
    <w:rsid w:val="00D907E2"/>
    <w:rsid w:val="00D93A96"/>
    <w:rsid w:val="00D94266"/>
    <w:rsid w:val="00D96E39"/>
    <w:rsid w:val="00DA29B0"/>
    <w:rsid w:val="00DA5EB0"/>
    <w:rsid w:val="00DB025B"/>
    <w:rsid w:val="00DB0EA9"/>
    <w:rsid w:val="00DB1E04"/>
    <w:rsid w:val="00DB21EC"/>
    <w:rsid w:val="00DB4D3D"/>
    <w:rsid w:val="00DB522E"/>
    <w:rsid w:val="00DB7B6D"/>
    <w:rsid w:val="00DC69CD"/>
    <w:rsid w:val="00DC7E0F"/>
    <w:rsid w:val="00DC7F01"/>
    <w:rsid w:val="00DD06EE"/>
    <w:rsid w:val="00DD0B32"/>
    <w:rsid w:val="00DD1ACF"/>
    <w:rsid w:val="00DD4759"/>
    <w:rsid w:val="00DD639D"/>
    <w:rsid w:val="00DD7D98"/>
    <w:rsid w:val="00DE3266"/>
    <w:rsid w:val="00DE3AC1"/>
    <w:rsid w:val="00DF1259"/>
    <w:rsid w:val="00DF18AC"/>
    <w:rsid w:val="00DF52C0"/>
    <w:rsid w:val="00DF5A73"/>
    <w:rsid w:val="00DF7CFA"/>
    <w:rsid w:val="00E02E87"/>
    <w:rsid w:val="00E04B10"/>
    <w:rsid w:val="00E06B41"/>
    <w:rsid w:val="00E11345"/>
    <w:rsid w:val="00E1230D"/>
    <w:rsid w:val="00E23E5B"/>
    <w:rsid w:val="00E24381"/>
    <w:rsid w:val="00E25929"/>
    <w:rsid w:val="00E26638"/>
    <w:rsid w:val="00E30808"/>
    <w:rsid w:val="00E30AFC"/>
    <w:rsid w:val="00E32E07"/>
    <w:rsid w:val="00E332D7"/>
    <w:rsid w:val="00E33B79"/>
    <w:rsid w:val="00E403DF"/>
    <w:rsid w:val="00E40B99"/>
    <w:rsid w:val="00E44BB3"/>
    <w:rsid w:val="00E45266"/>
    <w:rsid w:val="00E5442C"/>
    <w:rsid w:val="00E5488D"/>
    <w:rsid w:val="00E54E74"/>
    <w:rsid w:val="00E55B76"/>
    <w:rsid w:val="00E5656E"/>
    <w:rsid w:val="00E645B7"/>
    <w:rsid w:val="00E6524A"/>
    <w:rsid w:val="00E67698"/>
    <w:rsid w:val="00E67B02"/>
    <w:rsid w:val="00E74E23"/>
    <w:rsid w:val="00E77172"/>
    <w:rsid w:val="00E81223"/>
    <w:rsid w:val="00E81CD3"/>
    <w:rsid w:val="00E83DB1"/>
    <w:rsid w:val="00E83EEE"/>
    <w:rsid w:val="00E8400C"/>
    <w:rsid w:val="00E84325"/>
    <w:rsid w:val="00E85350"/>
    <w:rsid w:val="00E867ED"/>
    <w:rsid w:val="00E874A3"/>
    <w:rsid w:val="00E930EB"/>
    <w:rsid w:val="00E933F4"/>
    <w:rsid w:val="00E9342D"/>
    <w:rsid w:val="00E9354C"/>
    <w:rsid w:val="00E95B58"/>
    <w:rsid w:val="00EA24A2"/>
    <w:rsid w:val="00EA2B38"/>
    <w:rsid w:val="00EA6B45"/>
    <w:rsid w:val="00EB2DCA"/>
    <w:rsid w:val="00EB5A0C"/>
    <w:rsid w:val="00EB67CE"/>
    <w:rsid w:val="00EC1408"/>
    <w:rsid w:val="00EC3526"/>
    <w:rsid w:val="00EC435E"/>
    <w:rsid w:val="00EC6623"/>
    <w:rsid w:val="00ED2430"/>
    <w:rsid w:val="00ED6CFF"/>
    <w:rsid w:val="00EE5AF6"/>
    <w:rsid w:val="00EE68F8"/>
    <w:rsid w:val="00EF1702"/>
    <w:rsid w:val="00EF4ACC"/>
    <w:rsid w:val="00EF5ADC"/>
    <w:rsid w:val="00F03857"/>
    <w:rsid w:val="00F039D2"/>
    <w:rsid w:val="00F04B57"/>
    <w:rsid w:val="00F07AC8"/>
    <w:rsid w:val="00F122C9"/>
    <w:rsid w:val="00F140A0"/>
    <w:rsid w:val="00F2007E"/>
    <w:rsid w:val="00F2058D"/>
    <w:rsid w:val="00F21134"/>
    <w:rsid w:val="00F25FD9"/>
    <w:rsid w:val="00F26336"/>
    <w:rsid w:val="00F34857"/>
    <w:rsid w:val="00F34D0F"/>
    <w:rsid w:val="00F42A1B"/>
    <w:rsid w:val="00F44D64"/>
    <w:rsid w:val="00F47677"/>
    <w:rsid w:val="00F47A22"/>
    <w:rsid w:val="00F47F93"/>
    <w:rsid w:val="00F51BF1"/>
    <w:rsid w:val="00F629F9"/>
    <w:rsid w:val="00F63446"/>
    <w:rsid w:val="00F63C8B"/>
    <w:rsid w:val="00F64D6B"/>
    <w:rsid w:val="00F71D53"/>
    <w:rsid w:val="00F73371"/>
    <w:rsid w:val="00F761DE"/>
    <w:rsid w:val="00F80357"/>
    <w:rsid w:val="00F80515"/>
    <w:rsid w:val="00F809D8"/>
    <w:rsid w:val="00F8100D"/>
    <w:rsid w:val="00F82F4D"/>
    <w:rsid w:val="00F9466A"/>
    <w:rsid w:val="00F9500E"/>
    <w:rsid w:val="00F97007"/>
    <w:rsid w:val="00F9734E"/>
    <w:rsid w:val="00F975BF"/>
    <w:rsid w:val="00F97DC7"/>
    <w:rsid w:val="00FA4051"/>
    <w:rsid w:val="00FA5A47"/>
    <w:rsid w:val="00FA7C16"/>
    <w:rsid w:val="00FB0A38"/>
    <w:rsid w:val="00FB3D34"/>
    <w:rsid w:val="00FB512A"/>
    <w:rsid w:val="00FC578A"/>
    <w:rsid w:val="00FC6369"/>
    <w:rsid w:val="00FC7DDE"/>
    <w:rsid w:val="00FD084A"/>
    <w:rsid w:val="00FD441A"/>
    <w:rsid w:val="00FD4EC6"/>
    <w:rsid w:val="00FE065C"/>
    <w:rsid w:val="00FE2E96"/>
    <w:rsid w:val="00FE5DEE"/>
    <w:rsid w:val="00FF0CFC"/>
    <w:rsid w:val="00FF0D37"/>
    <w:rsid w:val="00FF3911"/>
    <w:rsid w:val="00FF5E6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4BDED"/>
  <w15:docId w15:val="{8CA2D0C9-3534-446B-A43E-79B13ADE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6D60"/>
    <w:rPr>
      <w:color w:val="0000FF" w:themeColor="hyperlink"/>
      <w:u w:val="single"/>
    </w:rPr>
  </w:style>
  <w:style w:type="character" w:styleId="FollowedHyperlink">
    <w:name w:val="FollowedHyperlink"/>
    <w:basedOn w:val="DefaultParagraphFont"/>
    <w:uiPriority w:val="99"/>
    <w:semiHidden/>
    <w:unhideWhenUsed/>
    <w:rsid w:val="004F6D60"/>
    <w:rPr>
      <w:color w:val="800080" w:themeColor="followedHyperlink"/>
      <w:u w:val="single"/>
    </w:rPr>
  </w:style>
  <w:style w:type="character" w:customStyle="1" w:styleId="apple-style-span">
    <w:name w:val="apple-style-span"/>
    <w:basedOn w:val="DefaultParagraphFont"/>
    <w:rsid w:val="001076BD"/>
  </w:style>
  <w:style w:type="paragraph" w:styleId="PlainText">
    <w:name w:val="Plain Text"/>
    <w:basedOn w:val="Normal"/>
    <w:link w:val="PlainTextChar"/>
    <w:uiPriority w:val="99"/>
    <w:unhideWhenUsed/>
    <w:rsid w:val="006E679E"/>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6E679E"/>
    <w:rPr>
      <w:rFonts w:ascii="Calibri" w:eastAsiaTheme="minorHAnsi" w:hAnsi="Calibri"/>
      <w:szCs w:val="21"/>
    </w:rPr>
  </w:style>
  <w:style w:type="paragraph" w:styleId="ListParagraph">
    <w:name w:val="List Paragraph"/>
    <w:basedOn w:val="Normal"/>
    <w:uiPriority w:val="34"/>
    <w:qFormat/>
    <w:rsid w:val="006E679E"/>
    <w:pPr>
      <w:ind w:left="720"/>
      <w:contextualSpacing/>
    </w:pPr>
  </w:style>
  <w:style w:type="paragraph" w:styleId="BalloonText">
    <w:name w:val="Balloon Text"/>
    <w:basedOn w:val="Normal"/>
    <w:link w:val="BalloonTextChar"/>
    <w:uiPriority w:val="99"/>
    <w:semiHidden/>
    <w:unhideWhenUsed/>
    <w:rsid w:val="004B7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120"/>
    <w:rPr>
      <w:rFonts w:ascii="Tahoma" w:hAnsi="Tahoma" w:cs="Tahoma"/>
      <w:sz w:val="16"/>
      <w:szCs w:val="16"/>
    </w:rPr>
  </w:style>
  <w:style w:type="character" w:styleId="UnresolvedMention">
    <w:name w:val="Unresolved Mention"/>
    <w:basedOn w:val="DefaultParagraphFont"/>
    <w:uiPriority w:val="99"/>
    <w:semiHidden/>
    <w:unhideWhenUsed/>
    <w:rsid w:val="009A0C30"/>
    <w:rPr>
      <w:color w:val="605E5C"/>
      <w:shd w:val="clear" w:color="auto" w:fill="E1DFDD"/>
    </w:rPr>
  </w:style>
  <w:style w:type="paragraph" w:customStyle="1" w:styleId="Normal1">
    <w:name w:val="Normal1"/>
    <w:rsid w:val="007D01AF"/>
    <w:pPr>
      <w:spacing w:after="0"/>
    </w:pPr>
    <w:rPr>
      <w:rFonts w:ascii="Arial" w:eastAsia="Arial" w:hAnsi="Arial" w:cs="Arial"/>
      <w:color w:val="000000"/>
      <w:lang w:val="en"/>
    </w:rPr>
  </w:style>
  <w:style w:type="paragraph" w:styleId="Header">
    <w:name w:val="header"/>
    <w:basedOn w:val="Normal"/>
    <w:link w:val="HeaderChar"/>
    <w:uiPriority w:val="99"/>
    <w:unhideWhenUsed/>
    <w:rsid w:val="002E4B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B90"/>
  </w:style>
  <w:style w:type="paragraph" w:styleId="Footer">
    <w:name w:val="footer"/>
    <w:basedOn w:val="Normal"/>
    <w:link w:val="FooterChar"/>
    <w:uiPriority w:val="99"/>
    <w:unhideWhenUsed/>
    <w:rsid w:val="002E4B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B90"/>
  </w:style>
  <w:style w:type="paragraph" w:styleId="EndnoteText">
    <w:name w:val="endnote text"/>
    <w:basedOn w:val="Normal"/>
    <w:link w:val="EndnoteTextChar"/>
    <w:uiPriority w:val="99"/>
    <w:semiHidden/>
    <w:unhideWhenUsed/>
    <w:rsid w:val="0031071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071B"/>
    <w:rPr>
      <w:sz w:val="20"/>
      <w:szCs w:val="20"/>
    </w:rPr>
  </w:style>
  <w:style w:type="character" w:styleId="EndnoteReference">
    <w:name w:val="endnote reference"/>
    <w:basedOn w:val="DefaultParagraphFont"/>
    <w:uiPriority w:val="99"/>
    <w:semiHidden/>
    <w:unhideWhenUsed/>
    <w:rsid w:val="0031071B"/>
    <w:rPr>
      <w:vertAlign w:val="superscript"/>
    </w:rPr>
  </w:style>
  <w:style w:type="paragraph" w:customStyle="1" w:styleId="elementtoproof">
    <w:name w:val="elementtoproof"/>
    <w:basedOn w:val="Normal"/>
    <w:rsid w:val="005A44E2"/>
    <w:pPr>
      <w:spacing w:before="100" w:beforeAutospacing="1" w:after="100" w:afterAutospacing="1" w:line="240" w:lineRule="auto"/>
    </w:pPr>
    <w:rPr>
      <w:rFonts w:ascii="Aptos" w:eastAsiaTheme="minorHAnsi" w:hAnsi="Aptos" w:cs="Calibri"/>
      <w:sz w:val="24"/>
      <w:szCs w:val="24"/>
    </w:rPr>
  </w:style>
  <w:style w:type="character" w:styleId="CommentReference">
    <w:name w:val="annotation reference"/>
    <w:basedOn w:val="DefaultParagraphFont"/>
    <w:uiPriority w:val="99"/>
    <w:semiHidden/>
    <w:unhideWhenUsed/>
    <w:rsid w:val="00E40B99"/>
    <w:rPr>
      <w:sz w:val="16"/>
      <w:szCs w:val="16"/>
    </w:rPr>
  </w:style>
  <w:style w:type="paragraph" w:styleId="CommentText">
    <w:name w:val="annotation text"/>
    <w:basedOn w:val="Normal"/>
    <w:link w:val="CommentTextChar"/>
    <w:uiPriority w:val="99"/>
    <w:unhideWhenUsed/>
    <w:rsid w:val="00E40B99"/>
    <w:pPr>
      <w:spacing w:line="240" w:lineRule="auto"/>
    </w:pPr>
    <w:rPr>
      <w:sz w:val="20"/>
      <w:szCs w:val="20"/>
    </w:rPr>
  </w:style>
  <w:style w:type="character" w:customStyle="1" w:styleId="CommentTextChar">
    <w:name w:val="Comment Text Char"/>
    <w:basedOn w:val="DefaultParagraphFont"/>
    <w:link w:val="CommentText"/>
    <w:uiPriority w:val="99"/>
    <w:rsid w:val="00E40B99"/>
    <w:rPr>
      <w:sz w:val="20"/>
      <w:szCs w:val="20"/>
    </w:rPr>
  </w:style>
  <w:style w:type="paragraph" w:styleId="CommentSubject">
    <w:name w:val="annotation subject"/>
    <w:basedOn w:val="CommentText"/>
    <w:next w:val="CommentText"/>
    <w:link w:val="CommentSubjectChar"/>
    <w:uiPriority w:val="99"/>
    <w:semiHidden/>
    <w:unhideWhenUsed/>
    <w:rsid w:val="00E40B99"/>
    <w:rPr>
      <w:b/>
      <w:bCs/>
    </w:rPr>
  </w:style>
  <w:style w:type="character" w:customStyle="1" w:styleId="CommentSubjectChar">
    <w:name w:val="Comment Subject Char"/>
    <w:basedOn w:val="CommentTextChar"/>
    <w:link w:val="CommentSubject"/>
    <w:uiPriority w:val="99"/>
    <w:semiHidden/>
    <w:rsid w:val="00E40B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61052">
      <w:bodyDiv w:val="1"/>
      <w:marLeft w:val="0"/>
      <w:marRight w:val="0"/>
      <w:marTop w:val="0"/>
      <w:marBottom w:val="0"/>
      <w:divBdr>
        <w:top w:val="none" w:sz="0" w:space="0" w:color="auto"/>
        <w:left w:val="none" w:sz="0" w:space="0" w:color="auto"/>
        <w:bottom w:val="none" w:sz="0" w:space="0" w:color="auto"/>
        <w:right w:val="none" w:sz="0" w:space="0" w:color="auto"/>
      </w:divBdr>
    </w:div>
    <w:div w:id="587882330">
      <w:bodyDiv w:val="1"/>
      <w:marLeft w:val="0"/>
      <w:marRight w:val="0"/>
      <w:marTop w:val="0"/>
      <w:marBottom w:val="0"/>
      <w:divBdr>
        <w:top w:val="none" w:sz="0" w:space="0" w:color="auto"/>
        <w:left w:val="none" w:sz="0" w:space="0" w:color="auto"/>
        <w:bottom w:val="none" w:sz="0" w:space="0" w:color="auto"/>
        <w:right w:val="none" w:sz="0" w:space="0" w:color="auto"/>
      </w:divBdr>
    </w:div>
    <w:div w:id="770469650">
      <w:bodyDiv w:val="1"/>
      <w:marLeft w:val="0"/>
      <w:marRight w:val="0"/>
      <w:marTop w:val="0"/>
      <w:marBottom w:val="0"/>
      <w:divBdr>
        <w:top w:val="none" w:sz="0" w:space="0" w:color="auto"/>
        <w:left w:val="none" w:sz="0" w:space="0" w:color="auto"/>
        <w:bottom w:val="none" w:sz="0" w:space="0" w:color="auto"/>
        <w:right w:val="none" w:sz="0" w:space="0" w:color="auto"/>
      </w:divBdr>
    </w:div>
    <w:div w:id="1131747478">
      <w:bodyDiv w:val="1"/>
      <w:marLeft w:val="0"/>
      <w:marRight w:val="0"/>
      <w:marTop w:val="0"/>
      <w:marBottom w:val="0"/>
      <w:divBdr>
        <w:top w:val="none" w:sz="0" w:space="0" w:color="auto"/>
        <w:left w:val="none" w:sz="0" w:space="0" w:color="auto"/>
        <w:bottom w:val="none" w:sz="0" w:space="0" w:color="auto"/>
        <w:right w:val="none" w:sz="0" w:space="0" w:color="auto"/>
      </w:divBdr>
    </w:div>
    <w:div w:id="1300110898">
      <w:bodyDiv w:val="1"/>
      <w:marLeft w:val="0"/>
      <w:marRight w:val="0"/>
      <w:marTop w:val="0"/>
      <w:marBottom w:val="0"/>
      <w:divBdr>
        <w:top w:val="none" w:sz="0" w:space="0" w:color="auto"/>
        <w:left w:val="none" w:sz="0" w:space="0" w:color="auto"/>
        <w:bottom w:val="none" w:sz="0" w:space="0" w:color="auto"/>
        <w:right w:val="none" w:sz="0" w:space="0" w:color="auto"/>
      </w:divBdr>
    </w:div>
    <w:div w:id="1342704479">
      <w:bodyDiv w:val="1"/>
      <w:marLeft w:val="0"/>
      <w:marRight w:val="0"/>
      <w:marTop w:val="0"/>
      <w:marBottom w:val="0"/>
      <w:divBdr>
        <w:top w:val="none" w:sz="0" w:space="0" w:color="auto"/>
        <w:left w:val="none" w:sz="0" w:space="0" w:color="auto"/>
        <w:bottom w:val="none" w:sz="0" w:space="0" w:color="auto"/>
        <w:right w:val="none" w:sz="0" w:space="0" w:color="auto"/>
      </w:divBdr>
    </w:div>
    <w:div w:id="1428767854">
      <w:bodyDiv w:val="1"/>
      <w:marLeft w:val="0"/>
      <w:marRight w:val="0"/>
      <w:marTop w:val="0"/>
      <w:marBottom w:val="0"/>
      <w:divBdr>
        <w:top w:val="none" w:sz="0" w:space="0" w:color="auto"/>
        <w:left w:val="none" w:sz="0" w:space="0" w:color="auto"/>
        <w:bottom w:val="none" w:sz="0" w:space="0" w:color="auto"/>
        <w:right w:val="none" w:sz="0" w:space="0" w:color="auto"/>
      </w:divBdr>
    </w:div>
    <w:div w:id="1887403993">
      <w:bodyDiv w:val="1"/>
      <w:marLeft w:val="0"/>
      <w:marRight w:val="0"/>
      <w:marTop w:val="0"/>
      <w:marBottom w:val="0"/>
      <w:divBdr>
        <w:top w:val="none" w:sz="0" w:space="0" w:color="auto"/>
        <w:left w:val="none" w:sz="0" w:space="0" w:color="auto"/>
        <w:bottom w:val="none" w:sz="0" w:space="0" w:color="auto"/>
        <w:right w:val="none" w:sz="0" w:space="0" w:color="auto"/>
      </w:divBdr>
      <w:divsChild>
        <w:div w:id="224338502">
          <w:marLeft w:val="0"/>
          <w:marRight w:val="0"/>
          <w:marTop w:val="0"/>
          <w:marBottom w:val="0"/>
          <w:divBdr>
            <w:top w:val="none" w:sz="0" w:space="0" w:color="auto"/>
            <w:left w:val="none" w:sz="0" w:space="0" w:color="auto"/>
            <w:bottom w:val="none" w:sz="0" w:space="0" w:color="auto"/>
            <w:right w:val="none" w:sz="0" w:space="0" w:color="auto"/>
          </w:divBdr>
          <w:divsChild>
            <w:div w:id="26053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81045">
      <w:bodyDiv w:val="1"/>
      <w:marLeft w:val="0"/>
      <w:marRight w:val="0"/>
      <w:marTop w:val="0"/>
      <w:marBottom w:val="0"/>
      <w:divBdr>
        <w:top w:val="none" w:sz="0" w:space="0" w:color="auto"/>
        <w:left w:val="none" w:sz="0" w:space="0" w:color="auto"/>
        <w:bottom w:val="none" w:sz="0" w:space="0" w:color="auto"/>
        <w:right w:val="none" w:sz="0" w:space="0" w:color="auto"/>
      </w:divBdr>
    </w:div>
    <w:div w:id="191308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2b2c09-c5b9-4655-8a89-32d2a793e0c0">
      <Terms xmlns="http://schemas.microsoft.com/office/infopath/2007/PartnerControls"/>
    </lcf76f155ced4ddcb4097134ff3c332f>
    <TaxCatchAll xmlns="054655c4-386f-4d2b-a9a1-67652d452f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8" ma:contentTypeDescription="Create a new document." ma:contentTypeScope="" ma:versionID="6d96c72df07de2dce81ff72d08e3d119">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dc3c84d99d042536e8e536889cfe667f"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d6f523-487e-4e83-9ba9-6ef212c14e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a40e95-cc63-4a01-9eca-19dc5a8bca3a}" ma:internalName="TaxCatchAll" ma:showField="CatchAllData" ma:web="054655c4-386f-4d2b-a9a1-67652d452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8C3EC1-0A26-49C7-9427-E1D352872E5E}">
  <ds:schemaRefs>
    <ds:schemaRef ds:uri="http://schemas.openxmlformats.org/officeDocument/2006/bibliography"/>
  </ds:schemaRefs>
</ds:datastoreItem>
</file>

<file path=customXml/itemProps2.xml><?xml version="1.0" encoding="utf-8"?>
<ds:datastoreItem xmlns:ds="http://schemas.openxmlformats.org/officeDocument/2006/customXml" ds:itemID="{16F8086F-53DA-4C7C-B792-EF400E4D6B28}">
  <ds:schemaRefs>
    <ds:schemaRef ds:uri="http://schemas.microsoft.com/office/2006/metadata/properties"/>
    <ds:schemaRef ds:uri="http://schemas.microsoft.com/office/infopath/2007/PartnerControls"/>
    <ds:schemaRef ds:uri="202b2c09-c5b9-4655-8a89-32d2a793e0c0"/>
    <ds:schemaRef ds:uri="054655c4-386f-4d2b-a9a1-67652d452fa0"/>
  </ds:schemaRefs>
</ds:datastoreItem>
</file>

<file path=customXml/itemProps3.xml><?xml version="1.0" encoding="utf-8"?>
<ds:datastoreItem xmlns:ds="http://schemas.openxmlformats.org/officeDocument/2006/customXml" ds:itemID="{9D55AFAF-BD29-453C-B9F6-8F70C6AC52AD}">
  <ds:schemaRefs>
    <ds:schemaRef ds:uri="http://schemas.microsoft.com/sharepoint/v3/contenttype/forms"/>
  </ds:schemaRefs>
</ds:datastoreItem>
</file>

<file path=customXml/itemProps4.xml><?xml version="1.0" encoding="utf-8"?>
<ds:datastoreItem xmlns:ds="http://schemas.openxmlformats.org/officeDocument/2006/customXml" ds:itemID="{D472D5AD-1AAC-4BB5-9702-832A65872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b2c09-c5b9-4655-8a89-32d2a793e0c0"/>
    <ds:schemaRef ds:uri="054655c4-386f-4d2b-a9a1-67652d452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8025</Words>
  <Characters>45747</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Deneen Pennington</dc:creator>
  <cp:lastModifiedBy>Makela, Julia</cp:lastModifiedBy>
  <cp:revision>4</cp:revision>
  <cp:lastPrinted>2024-10-08T00:48:00Z</cp:lastPrinted>
  <dcterms:created xsi:type="dcterms:W3CDTF">2025-04-17T17:40:00Z</dcterms:created>
  <dcterms:modified xsi:type="dcterms:W3CDTF">2025-04-17T17:42:00Z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0x010100F78134802E893143A4AC568FD603A4DB</vt:lpwstr>
  </property>
  <property fmtid="{D5CDD505-2E9C-101B-9397-08002B2CF9AE}" pid="3" name="Order">
    <vt:r8>14126800</vt:r8>
  </property>
  <property fmtid="{D5CDD505-2E9C-101B-9397-08002B2CF9AE}" pid="4" name="MediaServiceImageTags">
    <vt:lpwstr/>
  </property>
</Properties>
</file>