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451FCEDE" w:rsidR="004F6D60" w:rsidRPr="003B7AFC" w:rsidRDefault="004F6D60" w:rsidP="00916634">
      <w:pPr>
        <w:spacing w:after="0"/>
        <w:jc w:val="center"/>
        <w:rPr>
          <w:rFonts w:cstheme="minorHAnsi"/>
          <w:b/>
        </w:rPr>
      </w:pPr>
    </w:p>
    <w:p w14:paraId="6C04BDEF" w14:textId="1567BDFD" w:rsidR="001F4262" w:rsidRPr="003B7AFC" w:rsidRDefault="00A45E88" w:rsidP="0042390E">
      <w:pPr>
        <w:spacing w:after="0"/>
        <w:jc w:val="center"/>
        <w:rPr>
          <w:rFonts w:cstheme="minorHAnsi"/>
          <w:b/>
          <w:i/>
        </w:rPr>
      </w:pPr>
      <w:bookmarkStart w:id="0" w:name="_Hlk116670400"/>
      <w:r w:rsidRPr="003B7AFC">
        <w:rPr>
          <w:rFonts w:cstheme="minorHAnsi"/>
          <w:b/>
          <w:i/>
          <w:noProof/>
        </w:rPr>
        <w:drawing>
          <wp:inline distT="0" distB="0" distL="0" distR="0" wp14:anchorId="47F04FD4" wp14:editId="69334557">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F0" w14:textId="050461A6" w:rsidR="00C15675" w:rsidRPr="003B7AFC" w:rsidRDefault="004D0EDC" w:rsidP="0042390E">
      <w:pPr>
        <w:spacing w:after="0"/>
        <w:jc w:val="center"/>
        <w:rPr>
          <w:rFonts w:cstheme="minorHAnsi"/>
          <w:b/>
          <w:i/>
          <w:sz w:val="28"/>
          <w:szCs w:val="28"/>
        </w:rPr>
      </w:pPr>
      <w:r w:rsidRPr="003B7AFC">
        <w:rPr>
          <w:rFonts w:cstheme="minorHAnsi"/>
          <w:b/>
          <w:i/>
          <w:sz w:val="28"/>
          <w:szCs w:val="28"/>
        </w:rPr>
        <w:t>NCDA</w:t>
      </w:r>
      <w:r w:rsidR="002B6FC4" w:rsidRPr="003B7AFC">
        <w:rPr>
          <w:rFonts w:cstheme="minorHAnsi"/>
          <w:b/>
          <w:i/>
          <w:sz w:val="28"/>
          <w:szCs w:val="28"/>
        </w:rPr>
        <w:t xml:space="preserve"> Board </w:t>
      </w:r>
      <w:r w:rsidR="003F2B65" w:rsidRPr="003B7AFC">
        <w:rPr>
          <w:rFonts w:cstheme="minorHAnsi"/>
          <w:b/>
          <w:i/>
          <w:sz w:val="28"/>
          <w:szCs w:val="28"/>
        </w:rPr>
        <w:t>of Directors Meeting</w:t>
      </w:r>
    </w:p>
    <w:p w14:paraId="77E43CCA" w14:textId="549ED199" w:rsidR="00C76EC6" w:rsidRPr="003B7AFC" w:rsidRDefault="005E53D6" w:rsidP="00C76EC6">
      <w:pPr>
        <w:spacing w:after="0"/>
        <w:jc w:val="center"/>
        <w:rPr>
          <w:rFonts w:cstheme="minorHAnsi"/>
          <w:b/>
          <w:sz w:val="28"/>
          <w:szCs w:val="28"/>
        </w:rPr>
      </w:pPr>
      <w:r>
        <w:rPr>
          <w:rFonts w:cstheme="minorHAnsi"/>
          <w:b/>
          <w:sz w:val="28"/>
          <w:szCs w:val="28"/>
        </w:rPr>
        <w:t>Tues</w:t>
      </w:r>
      <w:r w:rsidR="00C76EC6" w:rsidRPr="003B7AFC">
        <w:rPr>
          <w:rFonts w:cstheme="minorHAnsi"/>
          <w:b/>
          <w:sz w:val="28"/>
          <w:szCs w:val="28"/>
        </w:rPr>
        <w:t xml:space="preserve">day, </w:t>
      </w:r>
      <w:r>
        <w:rPr>
          <w:rFonts w:cstheme="minorHAnsi"/>
          <w:b/>
          <w:sz w:val="28"/>
          <w:szCs w:val="28"/>
        </w:rPr>
        <w:t>December 6</w:t>
      </w:r>
      <w:r w:rsidR="00C76EC6" w:rsidRPr="003B7AFC">
        <w:rPr>
          <w:rFonts w:cstheme="minorHAnsi"/>
          <w:b/>
          <w:sz w:val="28"/>
          <w:szCs w:val="28"/>
        </w:rPr>
        <w:t>, 2022</w:t>
      </w:r>
      <w:r w:rsidR="002E3D02">
        <w:rPr>
          <w:rFonts w:cstheme="minorHAnsi"/>
          <w:b/>
          <w:sz w:val="28"/>
          <w:szCs w:val="28"/>
        </w:rPr>
        <w:t xml:space="preserve"> * </w:t>
      </w:r>
      <w:r>
        <w:rPr>
          <w:rFonts w:cstheme="minorHAnsi"/>
          <w:b/>
          <w:sz w:val="28"/>
          <w:szCs w:val="28"/>
        </w:rPr>
        <w:t>Via Zoom</w:t>
      </w:r>
      <w:r w:rsidR="00FC04AF">
        <w:rPr>
          <w:rFonts w:cstheme="minorHAnsi"/>
          <w:b/>
          <w:sz w:val="28"/>
          <w:szCs w:val="28"/>
        </w:rPr>
        <w:br/>
        <w:t>Approved February 22, 2023</w:t>
      </w:r>
    </w:p>
    <w:p w14:paraId="4BCF424B" w14:textId="77777777" w:rsidR="00C76EC6" w:rsidRPr="003B7AFC" w:rsidRDefault="00C76EC6" w:rsidP="00C76EC6">
      <w:pPr>
        <w:spacing w:after="0" w:line="240" w:lineRule="auto"/>
        <w:rPr>
          <w:rFonts w:cstheme="minorHAnsi"/>
        </w:rPr>
      </w:pPr>
    </w:p>
    <w:p w14:paraId="001C79D9" w14:textId="33993EBE" w:rsidR="002E3D02" w:rsidRPr="00CE4982" w:rsidRDefault="002E3D02" w:rsidP="002E3D02">
      <w:pPr>
        <w:spacing w:after="0" w:line="240" w:lineRule="auto"/>
        <w:rPr>
          <w:rFonts w:cstheme="minorHAnsi"/>
          <w:i/>
          <w:iCs/>
        </w:rPr>
      </w:pPr>
      <w:r w:rsidRPr="00CE4982">
        <w:rPr>
          <w:rFonts w:cstheme="minorHAnsi"/>
          <w:i/>
          <w:iCs/>
        </w:rPr>
        <w:t xml:space="preserve">Lakeisha Mathews, President </w:t>
      </w:r>
      <w:r w:rsidRPr="00CE4982">
        <w:rPr>
          <w:rFonts w:cstheme="minorHAnsi"/>
          <w:i/>
          <w:iCs/>
        </w:rPr>
        <w:tab/>
      </w:r>
      <w:r w:rsidRPr="00CE4982">
        <w:rPr>
          <w:rFonts w:cstheme="minorHAnsi"/>
          <w:i/>
          <w:iCs/>
        </w:rPr>
        <w:tab/>
      </w:r>
      <w:r w:rsidRPr="00CE4982">
        <w:rPr>
          <w:rFonts w:cstheme="minorHAnsi"/>
          <w:i/>
          <w:iCs/>
        </w:rPr>
        <w:tab/>
      </w:r>
      <w:r w:rsidR="005E53D6" w:rsidRPr="00CE4982">
        <w:rPr>
          <w:rFonts w:cstheme="minorHAnsi"/>
          <w:i/>
          <w:iCs/>
        </w:rPr>
        <w:t>Courtney Warnsman</w:t>
      </w:r>
      <w:r w:rsidRPr="00CE4982">
        <w:rPr>
          <w:rFonts w:cstheme="minorHAnsi"/>
          <w:i/>
          <w:iCs/>
        </w:rPr>
        <w:t xml:space="preserve">, Trustee </w:t>
      </w:r>
    </w:p>
    <w:p w14:paraId="5F7B35C6" w14:textId="7995E17A" w:rsidR="002E3D02" w:rsidRPr="00CE4982" w:rsidRDefault="002E3D02" w:rsidP="002E3D02">
      <w:pPr>
        <w:spacing w:after="0" w:line="240" w:lineRule="auto"/>
        <w:rPr>
          <w:rFonts w:cstheme="minorHAnsi"/>
          <w:i/>
          <w:iCs/>
        </w:rPr>
      </w:pPr>
      <w:r w:rsidRPr="00CE4982">
        <w:rPr>
          <w:rFonts w:cstheme="minorHAnsi"/>
          <w:i/>
          <w:iCs/>
        </w:rPr>
        <w:t xml:space="preserve">Sharon Givens, Past President </w:t>
      </w:r>
      <w:r w:rsidRPr="00CE4982">
        <w:rPr>
          <w:rFonts w:cstheme="minorHAnsi"/>
          <w:i/>
          <w:iCs/>
        </w:rPr>
        <w:tab/>
      </w:r>
      <w:r w:rsidRPr="00CE4982">
        <w:rPr>
          <w:rFonts w:cstheme="minorHAnsi"/>
          <w:i/>
          <w:iCs/>
        </w:rPr>
        <w:tab/>
      </w:r>
      <w:r w:rsidRPr="00CE4982">
        <w:rPr>
          <w:rFonts w:cstheme="minorHAnsi"/>
          <w:i/>
          <w:iCs/>
        </w:rPr>
        <w:tab/>
      </w:r>
      <w:r w:rsidR="005E53D6" w:rsidRPr="00CE4982">
        <w:rPr>
          <w:rFonts w:cstheme="minorHAnsi"/>
          <w:i/>
          <w:iCs/>
        </w:rPr>
        <w:t>David Ford</w:t>
      </w:r>
      <w:r w:rsidRPr="00CE4982">
        <w:rPr>
          <w:rFonts w:cstheme="minorHAnsi"/>
          <w:i/>
          <w:iCs/>
        </w:rPr>
        <w:t xml:space="preserve">, Trustee </w:t>
      </w:r>
    </w:p>
    <w:p w14:paraId="14CAD2C3" w14:textId="757310B1" w:rsidR="002E3D02" w:rsidRPr="00CE4982" w:rsidRDefault="002E3D02" w:rsidP="002E3D02">
      <w:pPr>
        <w:spacing w:after="0" w:line="240" w:lineRule="auto"/>
        <w:rPr>
          <w:rFonts w:cstheme="minorHAnsi"/>
          <w:i/>
          <w:iCs/>
        </w:rPr>
      </w:pPr>
      <w:r w:rsidRPr="00CE4982">
        <w:rPr>
          <w:rFonts w:cstheme="minorHAnsi"/>
          <w:i/>
          <w:iCs/>
        </w:rPr>
        <w:t xml:space="preserve">Carolyn Jones, President-Elect </w:t>
      </w:r>
      <w:r w:rsidRPr="00CE4982">
        <w:rPr>
          <w:rFonts w:cstheme="minorHAnsi"/>
          <w:i/>
          <w:iCs/>
        </w:rPr>
        <w:tab/>
      </w:r>
      <w:r w:rsidRPr="00CE4982">
        <w:rPr>
          <w:rFonts w:cstheme="minorHAnsi"/>
          <w:i/>
          <w:iCs/>
        </w:rPr>
        <w:tab/>
      </w:r>
      <w:r w:rsidRPr="00CE4982">
        <w:rPr>
          <w:rFonts w:cstheme="minorHAnsi"/>
          <w:i/>
          <w:iCs/>
        </w:rPr>
        <w:tab/>
      </w:r>
      <w:r w:rsidR="005E53D6" w:rsidRPr="00CE4982">
        <w:rPr>
          <w:rFonts w:cstheme="minorHAnsi"/>
          <w:i/>
          <w:iCs/>
        </w:rPr>
        <w:t>Celeste Hall</w:t>
      </w:r>
      <w:r w:rsidRPr="00CE4982">
        <w:rPr>
          <w:rFonts w:cstheme="minorHAnsi"/>
          <w:i/>
          <w:iCs/>
        </w:rPr>
        <w:t>, Trustee</w:t>
      </w:r>
    </w:p>
    <w:p w14:paraId="44043EEF" w14:textId="07DE247A" w:rsidR="002E3D02" w:rsidRPr="00CE4982" w:rsidRDefault="002E3D02" w:rsidP="002E3D02">
      <w:pPr>
        <w:spacing w:after="0" w:line="240" w:lineRule="auto"/>
        <w:rPr>
          <w:rFonts w:cstheme="minorHAnsi"/>
          <w:i/>
          <w:iCs/>
        </w:rPr>
      </w:pPr>
      <w:r w:rsidRPr="00CE4982">
        <w:rPr>
          <w:rFonts w:cstheme="minorHAnsi"/>
          <w:i/>
          <w:iCs/>
        </w:rPr>
        <w:t>Marty Apodaca, President-Elect-Elect</w:t>
      </w:r>
      <w:r w:rsidRPr="00CE4982">
        <w:rPr>
          <w:rFonts w:cstheme="minorHAnsi"/>
          <w:i/>
          <w:iCs/>
        </w:rPr>
        <w:tab/>
      </w:r>
      <w:r w:rsidRPr="00CE4982">
        <w:rPr>
          <w:rFonts w:cstheme="minorHAnsi"/>
          <w:i/>
          <w:iCs/>
        </w:rPr>
        <w:tab/>
      </w:r>
      <w:r w:rsidR="005E53D6" w:rsidRPr="00CE4982">
        <w:rPr>
          <w:rFonts w:cstheme="minorHAnsi"/>
          <w:i/>
          <w:iCs/>
        </w:rPr>
        <w:t>Diandra Prescod</w:t>
      </w:r>
      <w:r w:rsidRPr="00CE4982">
        <w:rPr>
          <w:rFonts w:cstheme="minorHAnsi"/>
          <w:i/>
          <w:iCs/>
        </w:rPr>
        <w:t>, Trustee</w:t>
      </w:r>
      <w:r w:rsidRPr="00CE4982">
        <w:rPr>
          <w:rFonts w:cstheme="minorHAnsi"/>
          <w:i/>
          <w:iCs/>
        </w:rPr>
        <w:tab/>
      </w:r>
      <w:r w:rsidRPr="00CE4982">
        <w:rPr>
          <w:rFonts w:cstheme="minorHAnsi"/>
          <w:i/>
          <w:iCs/>
        </w:rPr>
        <w:tab/>
        <w:t xml:space="preserve"> </w:t>
      </w:r>
    </w:p>
    <w:p w14:paraId="71EF2439" w14:textId="115491E3" w:rsidR="002E3D02" w:rsidRPr="00CE4982" w:rsidRDefault="002E3D02" w:rsidP="002E3D02">
      <w:pPr>
        <w:spacing w:after="0" w:line="240" w:lineRule="auto"/>
        <w:rPr>
          <w:rFonts w:cstheme="minorHAnsi"/>
          <w:i/>
          <w:iCs/>
        </w:rPr>
      </w:pPr>
      <w:r w:rsidRPr="00CE4982">
        <w:rPr>
          <w:rFonts w:cstheme="minorHAnsi"/>
          <w:i/>
          <w:iCs/>
        </w:rPr>
        <w:t>Julia Makela, Secretary</w:t>
      </w:r>
      <w:r w:rsidRPr="00CE4982">
        <w:rPr>
          <w:rFonts w:cstheme="minorHAnsi"/>
          <w:i/>
          <w:iCs/>
        </w:rPr>
        <w:tab/>
      </w:r>
      <w:r w:rsidRPr="00CE4982">
        <w:rPr>
          <w:rFonts w:cstheme="minorHAnsi"/>
          <w:i/>
          <w:iCs/>
        </w:rPr>
        <w:tab/>
      </w:r>
      <w:r w:rsidRPr="00CE4982">
        <w:rPr>
          <w:rFonts w:cstheme="minorHAnsi"/>
          <w:i/>
          <w:iCs/>
        </w:rPr>
        <w:tab/>
        <w:t xml:space="preserve"> </w:t>
      </w:r>
      <w:r w:rsidRPr="00CE4982">
        <w:rPr>
          <w:rFonts w:cstheme="minorHAnsi"/>
          <w:i/>
          <w:iCs/>
        </w:rPr>
        <w:tab/>
        <w:t>J</w:t>
      </w:r>
      <w:r w:rsidR="00482B68" w:rsidRPr="00CE4982">
        <w:rPr>
          <w:rFonts w:cstheme="minorHAnsi"/>
          <w:i/>
          <w:iCs/>
        </w:rPr>
        <w:t>im</w:t>
      </w:r>
      <w:r w:rsidRPr="00CE4982">
        <w:rPr>
          <w:rFonts w:cstheme="minorHAnsi"/>
          <w:i/>
          <w:iCs/>
        </w:rPr>
        <w:t xml:space="preserve"> Peacock, Trustee</w:t>
      </w:r>
    </w:p>
    <w:p w14:paraId="7E4D90E5" w14:textId="0DBE038E" w:rsidR="002E3D02" w:rsidRPr="00CE4982" w:rsidRDefault="002E3D02" w:rsidP="002E3D02">
      <w:pPr>
        <w:spacing w:after="0" w:line="240" w:lineRule="auto"/>
        <w:rPr>
          <w:rFonts w:cstheme="minorHAnsi"/>
          <w:i/>
          <w:iCs/>
        </w:rPr>
      </w:pPr>
      <w:r w:rsidRPr="00CE4982">
        <w:rPr>
          <w:rFonts w:cstheme="minorHAnsi"/>
          <w:i/>
          <w:iCs/>
        </w:rPr>
        <w:t>Deanna Knighton, Treasurer</w:t>
      </w:r>
      <w:r w:rsidRPr="00CE4982">
        <w:rPr>
          <w:rFonts w:cstheme="minorHAnsi"/>
          <w:i/>
          <w:iCs/>
        </w:rPr>
        <w:tab/>
      </w:r>
      <w:r w:rsidRPr="00CE4982">
        <w:rPr>
          <w:rFonts w:cstheme="minorHAnsi"/>
          <w:i/>
          <w:iCs/>
        </w:rPr>
        <w:tab/>
      </w:r>
      <w:r w:rsidRPr="00CE4982">
        <w:rPr>
          <w:rFonts w:cstheme="minorHAnsi"/>
          <w:i/>
          <w:iCs/>
        </w:rPr>
        <w:tab/>
      </w:r>
      <w:r w:rsidR="005E53D6" w:rsidRPr="00CE4982">
        <w:rPr>
          <w:rFonts w:cstheme="minorHAnsi"/>
          <w:i/>
          <w:iCs/>
        </w:rPr>
        <w:t>Stacy Van Horn</w:t>
      </w:r>
      <w:r w:rsidRPr="00CE4982">
        <w:rPr>
          <w:rFonts w:cstheme="minorHAnsi"/>
          <w:i/>
          <w:iCs/>
        </w:rPr>
        <w:t>, Trustee</w:t>
      </w:r>
    </w:p>
    <w:p w14:paraId="7481B5E1" w14:textId="199A6BC7" w:rsidR="00690E1A" w:rsidRPr="002E3D02" w:rsidRDefault="002E3D02" w:rsidP="00690E1A">
      <w:pPr>
        <w:spacing w:after="0" w:line="240" w:lineRule="auto"/>
        <w:rPr>
          <w:rFonts w:cstheme="minorHAnsi"/>
          <w:i/>
          <w:iCs/>
        </w:rPr>
      </w:pPr>
      <w:r w:rsidRPr="00CE4982">
        <w:rPr>
          <w:rFonts w:cstheme="minorHAnsi"/>
          <w:i/>
          <w:iCs/>
        </w:rPr>
        <w:t>Lisa Severy, ACA Governing Rep</w:t>
      </w:r>
      <w:r w:rsidRPr="00CE4982">
        <w:rPr>
          <w:rFonts w:cstheme="minorHAnsi"/>
          <w:i/>
          <w:iCs/>
        </w:rPr>
        <w:tab/>
      </w:r>
      <w:r w:rsidRPr="00CE4982">
        <w:rPr>
          <w:rFonts w:cstheme="minorHAnsi"/>
          <w:i/>
          <w:iCs/>
        </w:rPr>
        <w:tab/>
      </w:r>
      <w:r w:rsidRPr="00CE4982">
        <w:rPr>
          <w:rFonts w:cstheme="minorHAnsi"/>
          <w:i/>
          <w:iCs/>
        </w:rPr>
        <w:tab/>
        <w:t>Deneen Pennington, Executive</w:t>
      </w:r>
      <w:r w:rsidRPr="002E3D02">
        <w:rPr>
          <w:rFonts w:cstheme="minorHAnsi"/>
          <w:i/>
          <w:iCs/>
        </w:rPr>
        <w:t xml:space="preserve"> Director</w:t>
      </w:r>
      <w:r w:rsidR="00E6524A" w:rsidRPr="002E3D02">
        <w:rPr>
          <w:rFonts w:cstheme="minorHAnsi"/>
        </w:rPr>
        <w:tab/>
      </w:r>
      <w:r w:rsidR="00E6524A" w:rsidRPr="002E3D02">
        <w:rPr>
          <w:rFonts w:cstheme="minorHAnsi"/>
        </w:rPr>
        <w:tab/>
      </w:r>
      <w:r w:rsidR="00E6524A" w:rsidRPr="002E3D02">
        <w:rPr>
          <w:rFonts w:cstheme="minorHAnsi"/>
        </w:rPr>
        <w:tab/>
      </w:r>
    </w:p>
    <w:p w14:paraId="7191FFB6" w14:textId="77777777" w:rsidR="00284AAA" w:rsidRPr="003B7AFC" w:rsidRDefault="00284AAA" w:rsidP="003D1340">
      <w:pPr>
        <w:pStyle w:val="ListParagraph"/>
        <w:spacing w:after="0" w:line="240" w:lineRule="auto"/>
        <w:ind w:left="0"/>
        <w:rPr>
          <w:rFonts w:eastAsia="Times New Roman" w:cstheme="minorHAnsi"/>
          <w:b/>
          <w:bCs/>
          <w:color w:val="222222"/>
        </w:rPr>
      </w:pPr>
    </w:p>
    <w:p w14:paraId="0E4515AC" w14:textId="77777777" w:rsidR="00A34393" w:rsidRDefault="00A34393" w:rsidP="003D1340">
      <w:pPr>
        <w:pStyle w:val="ListParagraph"/>
        <w:spacing w:after="0" w:line="240" w:lineRule="auto"/>
        <w:ind w:left="0"/>
        <w:rPr>
          <w:rFonts w:eastAsia="Times New Roman" w:cstheme="minorHAnsi"/>
          <w:b/>
          <w:bCs/>
          <w:color w:val="222222"/>
          <w:sz w:val="24"/>
          <w:szCs w:val="24"/>
        </w:rPr>
      </w:pPr>
    </w:p>
    <w:p w14:paraId="3C523043" w14:textId="251FAF83" w:rsidR="003D1340" w:rsidRPr="00E9053D" w:rsidRDefault="005E53D6" w:rsidP="003D1340">
      <w:pPr>
        <w:pStyle w:val="ListParagraph"/>
        <w:spacing w:after="0" w:line="240" w:lineRule="auto"/>
        <w:ind w:left="0"/>
        <w:rPr>
          <w:rFonts w:eastAsia="Times New Roman" w:cstheme="minorHAnsi"/>
          <w:b/>
          <w:bCs/>
          <w:color w:val="222222"/>
          <w:sz w:val="24"/>
          <w:szCs w:val="24"/>
        </w:rPr>
      </w:pPr>
      <w:r w:rsidRPr="00E9053D">
        <w:rPr>
          <w:rFonts w:eastAsia="Times New Roman" w:cstheme="minorHAnsi"/>
          <w:b/>
          <w:bCs/>
          <w:color w:val="222222"/>
          <w:sz w:val="24"/>
          <w:szCs w:val="24"/>
        </w:rPr>
        <w:t>Tue</w:t>
      </w:r>
      <w:r w:rsidR="002E3D02" w:rsidRPr="00E9053D">
        <w:rPr>
          <w:rFonts w:eastAsia="Times New Roman" w:cstheme="minorHAnsi"/>
          <w:b/>
          <w:bCs/>
          <w:color w:val="222222"/>
          <w:sz w:val="24"/>
          <w:szCs w:val="24"/>
        </w:rPr>
        <w:t>sday</w:t>
      </w:r>
      <w:r w:rsidR="003D1340" w:rsidRPr="00E9053D">
        <w:rPr>
          <w:rFonts w:eastAsia="Times New Roman" w:cstheme="minorHAnsi"/>
          <w:b/>
          <w:bCs/>
          <w:color w:val="222222"/>
          <w:sz w:val="24"/>
          <w:szCs w:val="24"/>
        </w:rPr>
        <w:t xml:space="preserve">, </w:t>
      </w:r>
      <w:r w:rsidRPr="00E9053D">
        <w:rPr>
          <w:rFonts w:eastAsia="Times New Roman" w:cstheme="minorHAnsi"/>
          <w:b/>
          <w:bCs/>
          <w:color w:val="222222"/>
          <w:sz w:val="24"/>
          <w:szCs w:val="24"/>
        </w:rPr>
        <w:t>December 6</w:t>
      </w:r>
      <w:r w:rsidR="003D1340" w:rsidRPr="00E9053D">
        <w:rPr>
          <w:rFonts w:eastAsia="Times New Roman" w:cstheme="minorHAnsi"/>
          <w:b/>
          <w:bCs/>
          <w:color w:val="222222"/>
          <w:sz w:val="24"/>
          <w:szCs w:val="24"/>
        </w:rPr>
        <w:t xml:space="preserve">, 2022: Meeting Called to Order by </w:t>
      </w:r>
      <w:r w:rsidR="002E3D02" w:rsidRPr="00E9053D">
        <w:rPr>
          <w:rFonts w:eastAsia="Times New Roman" w:cstheme="minorHAnsi"/>
          <w:b/>
          <w:bCs/>
          <w:color w:val="222222"/>
          <w:sz w:val="24"/>
          <w:szCs w:val="24"/>
        </w:rPr>
        <w:t xml:space="preserve">Lakeisha </w:t>
      </w:r>
      <w:r w:rsidR="003D1340" w:rsidRPr="00E9053D">
        <w:rPr>
          <w:rFonts w:eastAsia="Times New Roman" w:cstheme="minorHAnsi"/>
          <w:b/>
          <w:bCs/>
          <w:color w:val="222222"/>
          <w:sz w:val="24"/>
          <w:szCs w:val="24"/>
        </w:rPr>
        <w:t>at 3:0</w:t>
      </w:r>
      <w:r w:rsidR="00CE4982" w:rsidRPr="00E9053D">
        <w:rPr>
          <w:rFonts w:eastAsia="Times New Roman" w:cstheme="minorHAnsi"/>
          <w:b/>
          <w:bCs/>
          <w:color w:val="222222"/>
          <w:sz w:val="24"/>
          <w:szCs w:val="24"/>
        </w:rPr>
        <w:t>3</w:t>
      </w:r>
      <w:r w:rsidR="003D1340" w:rsidRPr="00E9053D">
        <w:rPr>
          <w:rFonts w:eastAsia="Times New Roman" w:cstheme="minorHAnsi"/>
          <w:b/>
          <w:bCs/>
          <w:color w:val="222222"/>
          <w:sz w:val="24"/>
          <w:szCs w:val="24"/>
        </w:rPr>
        <w:t xml:space="preserve"> PM </w:t>
      </w:r>
      <w:r w:rsidRPr="00E9053D">
        <w:rPr>
          <w:rFonts w:eastAsia="Times New Roman" w:cstheme="minorHAnsi"/>
          <w:b/>
          <w:bCs/>
          <w:color w:val="222222"/>
          <w:sz w:val="24"/>
          <w:szCs w:val="24"/>
        </w:rPr>
        <w:t>E</w:t>
      </w:r>
      <w:r w:rsidR="003D1340" w:rsidRPr="00E9053D">
        <w:rPr>
          <w:rFonts w:eastAsia="Times New Roman" w:cstheme="minorHAnsi"/>
          <w:b/>
          <w:bCs/>
          <w:color w:val="222222"/>
          <w:sz w:val="24"/>
          <w:szCs w:val="24"/>
        </w:rPr>
        <w:t>T</w:t>
      </w:r>
    </w:p>
    <w:bookmarkEnd w:id="0"/>
    <w:p w14:paraId="2EA8B4EC" w14:textId="7C11B3AC" w:rsidR="003D1340" w:rsidRPr="00E9053D" w:rsidRDefault="003D1340" w:rsidP="003D1340">
      <w:pPr>
        <w:pStyle w:val="ListParagraph"/>
        <w:spacing w:after="0" w:line="240" w:lineRule="auto"/>
        <w:ind w:left="0"/>
        <w:rPr>
          <w:rFonts w:eastAsia="Times New Roman" w:cstheme="minorHAnsi"/>
          <w:b/>
          <w:bCs/>
          <w:color w:val="222222"/>
        </w:rPr>
      </w:pPr>
    </w:p>
    <w:p w14:paraId="76B30727" w14:textId="77777777" w:rsidR="003D1340" w:rsidRPr="00E9053D" w:rsidRDefault="003D1340" w:rsidP="003D1340">
      <w:pPr>
        <w:spacing w:after="0" w:line="240" w:lineRule="auto"/>
        <w:rPr>
          <w:rFonts w:eastAsia="Times New Roman" w:cstheme="minorHAnsi"/>
          <w:b/>
          <w:bCs/>
          <w:color w:val="222222"/>
          <w:sz w:val="24"/>
          <w:szCs w:val="24"/>
        </w:rPr>
      </w:pPr>
      <w:r w:rsidRPr="00E9053D">
        <w:rPr>
          <w:rFonts w:eastAsia="Times New Roman" w:cstheme="minorHAnsi"/>
          <w:b/>
          <w:bCs/>
          <w:color w:val="222222"/>
          <w:sz w:val="24"/>
          <w:szCs w:val="24"/>
        </w:rPr>
        <w:t>1. Roll Call (Julia)</w:t>
      </w:r>
    </w:p>
    <w:p w14:paraId="4D2667F1" w14:textId="4AB58B64" w:rsidR="003D1340" w:rsidRPr="00E9053D" w:rsidRDefault="00131C72" w:rsidP="003D1340">
      <w:pPr>
        <w:spacing w:after="0" w:line="240" w:lineRule="auto"/>
        <w:rPr>
          <w:rFonts w:eastAsia="Times New Roman" w:cstheme="minorHAnsi"/>
        </w:rPr>
      </w:pPr>
      <w:r w:rsidRPr="00E9053D">
        <w:rPr>
          <w:rFonts w:eastAsia="Times New Roman" w:cstheme="minorHAnsi"/>
        </w:rPr>
        <w:t>11</w:t>
      </w:r>
      <w:r w:rsidR="003D1340" w:rsidRPr="00E9053D">
        <w:rPr>
          <w:rFonts w:eastAsia="Times New Roman" w:cstheme="minorHAnsi"/>
        </w:rPr>
        <w:t xml:space="preserve"> in attendance. </w:t>
      </w:r>
      <w:r w:rsidR="009839B6" w:rsidRPr="00E9053D">
        <w:rPr>
          <w:rFonts w:eastAsia="Times New Roman" w:cstheme="minorHAnsi"/>
        </w:rPr>
        <w:t>Courtney</w:t>
      </w:r>
      <w:r w:rsidR="00CE4982" w:rsidRPr="00E9053D">
        <w:rPr>
          <w:rFonts w:eastAsia="Times New Roman" w:cstheme="minorHAnsi"/>
        </w:rPr>
        <w:t>, Diandra,</w:t>
      </w:r>
      <w:r w:rsidR="009839B6" w:rsidRPr="00E9053D">
        <w:rPr>
          <w:rFonts w:eastAsia="Times New Roman" w:cstheme="minorHAnsi"/>
        </w:rPr>
        <w:t xml:space="preserve"> and Lisa are absent today. </w:t>
      </w:r>
    </w:p>
    <w:p w14:paraId="556E5D4B" w14:textId="77777777" w:rsidR="003D1340" w:rsidRPr="00E9053D" w:rsidRDefault="003D1340" w:rsidP="003D1340">
      <w:pPr>
        <w:spacing w:after="0" w:line="240" w:lineRule="auto"/>
        <w:rPr>
          <w:rFonts w:eastAsia="Times New Roman" w:cstheme="minorHAnsi"/>
        </w:rPr>
      </w:pPr>
      <w:r w:rsidRPr="00E9053D">
        <w:rPr>
          <w:rFonts w:eastAsia="Times New Roman" w:cstheme="minorHAnsi"/>
        </w:rPr>
        <w:t xml:space="preserve">A quorum is present. </w:t>
      </w:r>
    </w:p>
    <w:p w14:paraId="11C9FFA9" w14:textId="3D13A6F5" w:rsidR="002E3D02" w:rsidRPr="00E9053D" w:rsidRDefault="00A77A6E" w:rsidP="003D1340">
      <w:pPr>
        <w:pStyle w:val="ListParagraph"/>
        <w:spacing w:after="0" w:line="240" w:lineRule="auto"/>
        <w:ind w:left="0"/>
        <w:rPr>
          <w:rFonts w:eastAsia="Times New Roman" w:cstheme="minorHAnsi"/>
          <w:b/>
          <w:bCs/>
          <w:color w:val="222222"/>
        </w:rPr>
      </w:pPr>
      <w:r w:rsidRPr="00E9053D">
        <w:rPr>
          <w:rFonts w:eastAsia="Times New Roman" w:cstheme="minorHAnsi"/>
          <w:b/>
          <w:bCs/>
          <w:color w:val="222222"/>
        </w:rPr>
        <w:br/>
      </w:r>
    </w:p>
    <w:p w14:paraId="32596F2D" w14:textId="16397CB5" w:rsidR="003D1340" w:rsidRPr="003B7AFC" w:rsidRDefault="00A77A6E" w:rsidP="003D1340">
      <w:pPr>
        <w:spacing w:after="0" w:line="240" w:lineRule="auto"/>
        <w:rPr>
          <w:rFonts w:eastAsia="Times New Roman" w:cstheme="minorHAnsi"/>
          <w:sz w:val="24"/>
          <w:szCs w:val="24"/>
        </w:rPr>
      </w:pPr>
      <w:r w:rsidRPr="00E9053D">
        <w:rPr>
          <w:rFonts w:eastAsia="Times New Roman" w:cstheme="minorHAnsi"/>
          <w:b/>
          <w:bCs/>
          <w:sz w:val="24"/>
          <w:szCs w:val="24"/>
        </w:rPr>
        <w:t>2</w:t>
      </w:r>
      <w:r w:rsidR="003D1340" w:rsidRPr="00E9053D">
        <w:rPr>
          <w:rFonts w:eastAsia="Times New Roman" w:cstheme="minorHAnsi"/>
          <w:b/>
          <w:bCs/>
          <w:sz w:val="24"/>
          <w:szCs w:val="24"/>
        </w:rPr>
        <w:t>. Approval of</w:t>
      </w:r>
      <w:r w:rsidR="003D1340" w:rsidRPr="003B7AFC">
        <w:rPr>
          <w:rFonts w:eastAsia="Times New Roman" w:cstheme="minorHAnsi"/>
          <w:b/>
          <w:bCs/>
          <w:sz w:val="24"/>
          <w:szCs w:val="24"/>
        </w:rPr>
        <w:t xml:space="preserve"> the Agenda (</w:t>
      </w:r>
      <w:r w:rsidR="002E3D02">
        <w:rPr>
          <w:rFonts w:eastAsia="Times New Roman" w:cstheme="minorHAnsi"/>
          <w:b/>
          <w:bCs/>
          <w:sz w:val="24"/>
          <w:szCs w:val="24"/>
        </w:rPr>
        <w:t>Lakeisha</w:t>
      </w:r>
      <w:r w:rsidR="003D1340" w:rsidRPr="003B7AFC">
        <w:rPr>
          <w:rFonts w:eastAsia="Times New Roman" w:cstheme="minorHAnsi"/>
          <w:b/>
          <w:bCs/>
          <w:sz w:val="24"/>
          <w:szCs w:val="24"/>
        </w:rPr>
        <w:t>)</w:t>
      </w:r>
    </w:p>
    <w:p w14:paraId="2C0AED70" w14:textId="29DF6479" w:rsidR="003D1340" w:rsidRPr="00CE4982" w:rsidRDefault="003D1340" w:rsidP="003D1340">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made by </w:t>
      </w:r>
      <w:r w:rsidR="009839B6" w:rsidRPr="00CE4982">
        <w:rPr>
          <w:rFonts w:asciiTheme="minorHAnsi" w:hAnsiTheme="minorHAnsi" w:cstheme="minorHAnsi"/>
          <w:highlight w:val="yellow"/>
        </w:rPr>
        <w:t>Carolyn</w:t>
      </w:r>
      <w:r w:rsidR="00D16B5B" w:rsidRPr="00CE4982">
        <w:rPr>
          <w:rFonts w:asciiTheme="minorHAnsi" w:hAnsiTheme="minorHAnsi" w:cstheme="minorHAnsi"/>
          <w:highlight w:val="yellow"/>
        </w:rPr>
        <w:t xml:space="preserve"> </w:t>
      </w:r>
      <w:r w:rsidRPr="00CE4982">
        <w:rPr>
          <w:rFonts w:asciiTheme="minorHAnsi" w:hAnsiTheme="minorHAnsi" w:cstheme="minorHAnsi"/>
          <w:highlight w:val="yellow"/>
        </w:rPr>
        <w:t>to approve the agenda.</w:t>
      </w:r>
    </w:p>
    <w:p w14:paraId="4F1A0E48" w14:textId="12314857" w:rsidR="003D1340" w:rsidRPr="00CE4982" w:rsidRDefault="003D1340" w:rsidP="003D1340">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Seconded by </w:t>
      </w:r>
      <w:r w:rsidR="009839B6" w:rsidRPr="00CE4982">
        <w:rPr>
          <w:rFonts w:asciiTheme="minorHAnsi" w:hAnsiTheme="minorHAnsi" w:cstheme="minorHAnsi"/>
          <w:highlight w:val="yellow"/>
        </w:rPr>
        <w:t>Jim</w:t>
      </w:r>
      <w:r w:rsidRPr="00CE4982">
        <w:rPr>
          <w:rFonts w:asciiTheme="minorHAnsi" w:hAnsiTheme="minorHAnsi" w:cstheme="minorHAnsi"/>
          <w:highlight w:val="yellow"/>
        </w:rPr>
        <w:t>.</w:t>
      </w:r>
    </w:p>
    <w:p w14:paraId="35A2B99F" w14:textId="77777777" w:rsidR="003D1340" w:rsidRPr="00CE4982" w:rsidRDefault="003D1340" w:rsidP="003D1340">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Motion passes unanimously (no opposing votes, no abstentions). </w:t>
      </w:r>
    </w:p>
    <w:p w14:paraId="5CEF0289" w14:textId="35F8E06B" w:rsidR="002E3D02" w:rsidRPr="003B7AFC" w:rsidRDefault="00A77A6E" w:rsidP="003D1340">
      <w:pPr>
        <w:spacing w:after="0" w:line="240" w:lineRule="auto"/>
        <w:rPr>
          <w:rFonts w:eastAsia="Times New Roman" w:cstheme="minorHAnsi"/>
          <w:b/>
          <w:bCs/>
        </w:rPr>
      </w:pPr>
      <w:r>
        <w:rPr>
          <w:rFonts w:eastAsia="Times New Roman" w:cstheme="minorHAnsi"/>
          <w:b/>
          <w:bCs/>
        </w:rPr>
        <w:br/>
      </w:r>
    </w:p>
    <w:p w14:paraId="6E5E53FE" w14:textId="142B6008" w:rsidR="003D1340" w:rsidRDefault="00A77A6E" w:rsidP="003D1340">
      <w:pPr>
        <w:spacing w:after="0" w:line="240" w:lineRule="auto"/>
        <w:rPr>
          <w:rFonts w:eastAsia="Times New Roman" w:cstheme="minorHAnsi"/>
          <w:b/>
          <w:bCs/>
          <w:sz w:val="24"/>
          <w:szCs w:val="24"/>
        </w:rPr>
      </w:pPr>
      <w:r w:rsidRPr="00E9053D">
        <w:rPr>
          <w:rFonts w:eastAsia="Times New Roman" w:cstheme="minorHAnsi"/>
          <w:b/>
          <w:bCs/>
          <w:sz w:val="24"/>
          <w:szCs w:val="24"/>
        </w:rPr>
        <w:t>3</w:t>
      </w:r>
      <w:r w:rsidR="003D1340" w:rsidRPr="00E9053D">
        <w:rPr>
          <w:rFonts w:eastAsia="Times New Roman" w:cstheme="minorHAnsi"/>
          <w:b/>
          <w:bCs/>
          <w:sz w:val="24"/>
          <w:szCs w:val="24"/>
        </w:rPr>
        <w:t>. Ap</w:t>
      </w:r>
      <w:r w:rsidR="003D1340" w:rsidRPr="007425BE">
        <w:rPr>
          <w:rFonts w:eastAsia="Times New Roman" w:cstheme="minorHAnsi"/>
          <w:b/>
          <w:bCs/>
          <w:sz w:val="24"/>
          <w:szCs w:val="24"/>
        </w:rPr>
        <w:t>proval</w:t>
      </w:r>
      <w:r w:rsidR="003D1340" w:rsidRPr="003B7AFC">
        <w:rPr>
          <w:rFonts w:eastAsia="Times New Roman" w:cstheme="minorHAnsi"/>
          <w:b/>
          <w:bCs/>
          <w:sz w:val="24"/>
          <w:szCs w:val="24"/>
        </w:rPr>
        <w:t xml:space="preserve"> of the </w:t>
      </w:r>
      <w:r w:rsidR="005E53D6">
        <w:rPr>
          <w:rFonts w:eastAsia="Times New Roman" w:cstheme="minorHAnsi"/>
          <w:b/>
          <w:bCs/>
          <w:sz w:val="24"/>
          <w:szCs w:val="24"/>
        </w:rPr>
        <w:t>October</w:t>
      </w:r>
      <w:r w:rsidR="002E3D02">
        <w:rPr>
          <w:rFonts w:eastAsia="Times New Roman" w:cstheme="minorHAnsi"/>
          <w:b/>
          <w:bCs/>
          <w:sz w:val="24"/>
          <w:szCs w:val="24"/>
        </w:rPr>
        <w:t xml:space="preserve"> </w:t>
      </w:r>
      <w:r w:rsidR="003D1340" w:rsidRPr="003B7AFC">
        <w:rPr>
          <w:rFonts w:eastAsia="Times New Roman" w:cstheme="minorHAnsi"/>
          <w:b/>
          <w:bCs/>
          <w:sz w:val="24"/>
          <w:szCs w:val="24"/>
        </w:rPr>
        <w:t>Minutes (Julia)</w:t>
      </w:r>
    </w:p>
    <w:p w14:paraId="49B254BA" w14:textId="3271ABC8" w:rsidR="003E39AF" w:rsidRPr="003B7AFC" w:rsidRDefault="003E39AF" w:rsidP="003D1340">
      <w:pPr>
        <w:spacing w:after="0" w:line="240" w:lineRule="auto"/>
        <w:rPr>
          <w:rFonts w:eastAsia="Times New Roman" w:cstheme="minorHAnsi"/>
          <w:b/>
          <w:bCs/>
          <w:sz w:val="24"/>
          <w:szCs w:val="24"/>
        </w:rPr>
      </w:pPr>
      <w:r w:rsidRPr="003E1BD4">
        <w:rPr>
          <w:rFonts w:eastAsia="Times New Roman" w:cstheme="minorHAnsi"/>
          <w:i/>
          <w:iCs/>
          <w:color w:val="222222"/>
        </w:rPr>
        <w:t xml:space="preserve">Please see the </w:t>
      </w:r>
      <w:r>
        <w:rPr>
          <w:rFonts w:eastAsia="Times New Roman" w:cstheme="minorHAnsi"/>
          <w:i/>
          <w:iCs/>
          <w:color w:val="222222"/>
        </w:rPr>
        <w:t xml:space="preserve">copy of the </w:t>
      </w:r>
      <w:r w:rsidR="005E53D6">
        <w:rPr>
          <w:rFonts w:eastAsia="Times New Roman" w:cstheme="minorHAnsi"/>
          <w:i/>
          <w:iCs/>
          <w:color w:val="222222"/>
        </w:rPr>
        <w:t>October</w:t>
      </w:r>
      <w:r>
        <w:rPr>
          <w:rFonts w:eastAsia="Times New Roman" w:cstheme="minorHAnsi"/>
          <w:i/>
          <w:iCs/>
          <w:color w:val="222222"/>
        </w:rPr>
        <w:t xml:space="preserve"> </w:t>
      </w:r>
      <w:r w:rsidRPr="003E1BD4">
        <w:rPr>
          <w:rFonts w:eastAsia="Times New Roman" w:cstheme="minorHAnsi"/>
          <w:i/>
          <w:iCs/>
          <w:color w:val="222222"/>
        </w:rPr>
        <w:t xml:space="preserve">2022 </w:t>
      </w:r>
      <w:r>
        <w:rPr>
          <w:rFonts w:eastAsia="Times New Roman" w:cstheme="minorHAnsi"/>
          <w:i/>
          <w:iCs/>
          <w:color w:val="222222"/>
        </w:rPr>
        <w:t xml:space="preserve">minutes </w:t>
      </w:r>
      <w:r w:rsidRPr="003E1BD4">
        <w:rPr>
          <w:rFonts w:eastAsia="Times New Roman" w:cstheme="minorHAnsi"/>
          <w:i/>
          <w:iCs/>
          <w:color w:val="222222"/>
        </w:rPr>
        <w:t>provided by the National Office</w:t>
      </w:r>
      <w:r>
        <w:rPr>
          <w:rFonts w:eastAsia="Times New Roman" w:cstheme="minorHAnsi"/>
          <w:i/>
          <w:iCs/>
          <w:color w:val="222222"/>
        </w:rPr>
        <w:t xml:space="preserve"> on the Board webpage</w:t>
      </w:r>
      <w:r w:rsidRPr="003E1BD4">
        <w:rPr>
          <w:rFonts w:eastAsia="Times New Roman" w:cstheme="minorHAnsi"/>
          <w:i/>
          <w:iCs/>
          <w:color w:val="222222"/>
        </w:rPr>
        <w:t>.</w:t>
      </w:r>
    </w:p>
    <w:p w14:paraId="33C9177C" w14:textId="3350F847" w:rsidR="003D1340" w:rsidRPr="00CE4982" w:rsidRDefault="003D1340" w:rsidP="003D1340">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made by </w:t>
      </w:r>
      <w:r w:rsidR="009839B6" w:rsidRPr="00CE4982">
        <w:rPr>
          <w:rFonts w:asciiTheme="minorHAnsi" w:hAnsiTheme="minorHAnsi" w:cstheme="minorHAnsi"/>
          <w:highlight w:val="yellow"/>
        </w:rPr>
        <w:t>Marty</w:t>
      </w:r>
      <w:r w:rsidR="00D16B5B" w:rsidRPr="00CE4982">
        <w:rPr>
          <w:rFonts w:asciiTheme="minorHAnsi" w:hAnsiTheme="minorHAnsi" w:cstheme="minorHAnsi"/>
          <w:highlight w:val="yellow"/>
        </w:rPr>
        <w:t xml:space="preserve"> </w:t>
      </w:r>
      <w:r w:rsidRPr="00CE4982">
        <w:rPr>
          <w:rFonts w:asciiTheme="minorHAnsi" w:hAnsiTheme="minorHAnsi" w:cstheme="minorHAnsi"/>
          <w:highlight w:val="yellow"/>
        </w:rPr>
        <w:t xml:space="preserve">to approve the </w:t>
      </w:r>
      <w:r w:rsidR="002549CB" w:rsidRPr="00CE4982">
        <w:rPr>
          <w:rFonts w:asciiTheme="minorHAnsi" w:hAnsiTheme="minorHAnsi" w:cstheme="minorHAnsi"/>
          <w:highlight w:val="yellow"/>
        </w:rPr>
        <w:t>October</w:t>
      </w:r>
      <w:r w:rsidR="002E3D02" w:rsidRPr="00CE4982">
        <w:rPr>
          <w:rFonts w:asciiTheme="minorHAnsi" w:hAnsiTheme="minorHAnsi" w:cstheme="minorHAnsi"/>
          <w:highlight w:val="yellow"/>
        </w:rPr>
        <w:t xml:space="preserve"> </w:t>
      </w:r>
      <w:r w:rsidRPr="00CE4982">
        <w:rPr>
          <w:rFonts w:asciiTheme="minorHAnsi" w:hAnsiTheme="minorHAnsi" w:cstheme="minorHAnsi"/>
          <w:highlight w:val="yellow"/>
        </w:rPr>
        <w:t>minutes.</w:t>
      </w:r>
    </w:p>
    <w:p w14:paraId="4496AC37" w14:textId="7F03D010" w:rsidR="003D1340" w:rsidRPr="00CE4982" w:rsidRDefault="003D1340" w:rsidP="003D1340">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Seconded by </w:t>
      </w:r>
      <w:r w:rsidR="00C568CF" w:rsidRPr="00CE4982">
        <w:rPr>
          <w:rFonts w:asciiTheme="minorHAnsi" w:hAnsiTheme="minorHAnsi" w:cstheme="minorHAnsi"/>
          <w:highlight w:val="yellow"/>
        </w:rPr>
        <w:t>Sharon</w:t>
      </w:r>
      <w:r w:rsidRPr="00CE4982">
        <w:rPr>
          <w:rFonts w:asciiTheme="minorHAnsi" w:hAnsiTheme="minorHAnsi" w:cstheme="minorHAnsi"/>
          <w:highlight w:val="yellow"/>
        </w:rPr>
        <w:t>.</w:t>
      </w:r>
    </w:p>
    <w:p w14:paraId="63598E59" w14:textId="77777777" w:rsidR="003D1340" w:rsidRPr="00CE4982" w:rsidRDefault="003D1340" w:rsidP="003D1340">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Motion passes unanimously (no opposing votes, no abstentions). </w:t>
      </w:r>
    </w:p>
    <w:p w14:paraId="3A7D276D" w14:textId="3C814AA4" w:rsidR="003D1340" w:rsidRDefault="003D1340" w:rsidP="003D1340">
      <w:pPr>
        <w:spacing w:after="0" w:line="240" w:lineRule="auto"/>
        <w:rPr>
          <w:rFonts w:eastAsia="Times New Roman" w:cstheme="minorHAnsi"/>
          <w:color w:val="222222"/>
        </w:rPr>
      </w:pPr>
    </w:p>
    <w:p w14:paraId="7A06416F" w14:textId="77777777" w:rsidR="002E3D02" w:rsidRDefault="002E3D02" w:rsidP="003D1340">
      <w:pPr>
        <w:spacing w:after="0" w:line="240" w:lineRule="auto"/>
        <w:rPr>
          <w:rFonts w:eastAsia="Times New Roman" w:cstheme="minorHAnsi"/>
          <w:color w:val="222222"/>
        </w:rPr>
      </w:pPr>
    </w:p>
    <w:p w14:paraId="6419FA7C" w14:textId="588BCCEE" w:rsidR="002E3D02" w:rsidRPr="002549CB" w:rsidRDefault="00A77A6E" w:rsidP="002E3D02">
      <w:pPr>
        <w:spacing w:after="0" w:line="240" w:lineRule="auto"/>
        <w:rPr>
          <w:rFonts w:eastAsia="Times New Roman" w:cstheme="minorHAnsi"/>
          <w:b/>
          <w:bCs/>
          <w:sz w:val="24"/>
          <w:szCs w:val="24"/>
        </w:rPr>
      </w:pPr>
      <w:r w:rsidRPr="00E9053D">
        <w:rPr>
          <w:rFonts w:eastAsia="Times New Roman" w:cstheme="minorHAnsi"/>
          <w:b/>
          <w:bCs/>
          <w:sz w:val="24"/>
          <w:szCs w:val="24"/>
        </w:rPr>
        <w:t>4</w:t>
      </w:r>
      <w:r w:rsidR="002E3D02" w:rsidRPr="00E9053D">
        <w:rPr>
          <w:rFonts w:eastAsia="Times New Roman" w:cstheme="minorHAnsi"/>
          <w:b/>
          <w:bCs/>
          <w:sz w:val="24"/>
          <w:szCs w:val="24"/>
        </w:rPr>
        <w:t xml:space="preserve">. </w:t>
      </w:r>
      <w:r w:rsidR="005E53D6" w:rsidRPr="00E9053D">
        <w:rPr>
          <w:rFonts w:eastAsia="Times New Roman" w:cstheme="minorHAnsi"/>
          <w:b/>
          <w:bCs/>
          <w:sz w:val="24"/>
          <w:szCs w:val="24"/>
        </w:rPr>
        <w:t>Me</w:t>
      </w:r>
      <w:r w:rsidR="005E53D6" w:rsidRPr="002549CB">
        <w:rPr>
          <w:rFonts w:eastAsia="Times New Roman" w:cstheme="minorHAnsi"/>
          <w:b/>
          <w:bCs/>
          <w:sz w:val="24"/>
          <w:szCs w:val="24"/>
        </w:rPr>
        <w:t>mbership Report</w:t>
      </w:r>
      <w:r w:rsidR="002E3D02" w:rsidRPr="002549CB">
        <w:rPr>
          <w:rFonts w:eastAsia="Times New Roman" w:cstheme="minorHAnsi"/>
          <w:b/>
          <w:bCs/>
          <w:sz w:val="24"/>
          <w:szCs w:val="24"/>
        </w:rPr>
        <w:t xml:space="preserve"> (</w:t>
      </w:r>
      <w:r w:rsidR="005E53D6" w:rsidRPr="002549CB">
        <w:rPr>
          <w:rFonts w:eastAsia="Times New Roman" w:cstheme="minorHAnsi"/>
          <w:b/>
          <w:bCs/>
          <w:sz w:val="24"/>
          <w:szCs w:val="24"/>
        </w:rPr>
        <w:t>Deneen</w:t>
      </w:r>
      <w:r w:rsidR="002E3D02" w:rsidRPr="002549CB">
        <w:rPr>
          <w:rFonts w:eastAsia="Times New Roman" w:cstheme="minorHAnsi"/>
          <w:b/>
          <w:bCs/>
          <w:sz w:val="24"/>
          <w:szCs w:val="24"/>
        </w:rPr>
        <w:t>)</w:t>
      </w:r>
    </w:p>
    <w:p w14:paraId="06932827" w14:textId="6910D09C" w:rsidR="00E643C7" w:rsidRPr="002549CB" w:rsidRDefault="00E643C7" w:rsidP="00E643C7">
      <w:pPr>
        <w:spacing w:after="0" w:line="240" w:lineRule="auto"/>
        <w:rPr>
          <w:rFonts w:eastAsia="Times New Roman" w:cstheme="minorHAnsi"/>
          <w:color w:val="222222"/>
        </w:rPr>
      </w:pPr>
      <w:r w:rsidRPr="002549CB">
        <w:rPr>
          <w:rFonts w:eastAsia="Times New Roman" w:cstheme="minorHAnsi"/>
          <w:i/>
          <w:iCs/>
          <w:color w:val="222222"/>
        </w:rPr>
        <w:t xml:space="preserve">Please see the </w:t>
      </w:r>
      <w:r w:rsidR="005E53D6" w:rsidRPr="002549CB">
        <w:rPr>
          <w:rFonts w:eastAsia="Times New Roman" w:cstheme="minorHAnsi"/>
          <w:i/>
          <w:iCs/>
          <w:color w:val="222222"/>
        </w:rPr>
        <w:t>November</w:t>
      </w:r>
      <w:r w:rsidRPr="002549CB">
        <w:rPr>
          <w:rFonts w:eastAsia="Times New Roman" w:cstheme="minorHAnsi"/>
          <w:i/>
          <w:iCs/>
          <w:color w:val="222222"/>
        </w:rPr>
        <w:t xml:space="preserve"> 2022 Membership Report spreadsheet provided by the National Office. Additional reflections provided here:</w:t>
      </w:r>
    </w:p>
    <w:p w14:paraId="49F14920" w14:textId="77777777" w:rsidR="00DB12F0" w:rsidRDefault="008F7853" w:rsidP="00E643C7">
      <w:pPr>
        <w:spacing w:after="0" w:line="240" w:lineRule="auto"/>
        <w:rPr>
          <w:rFonts w:eastAsia="Times New Roman" w:cstheme="minorHAnsi"/>
          <w:color w:val="222222"/>
        </w:rPr>
      </w:pPr>
      <w:r>
        <w:rPr>
          <w:rFonts w:eastAsia="Times New Roman" w:cstheme="minorHAnsi"/>
          <w:color w:val="222222"/>
        </w:rPr>
        <w:t>The November 2022 membership report shows a total of</w:t>
      </w:r>
      <w:r w:rsidR="009839B6">
        <w:rPr>
          <w:rFonts w:eastAsia="Times New Roman" w:cstheme="minorHAnsi"/>
          <w:color w:val="222222"/>
        </w:rPr>
        <w:t xml:space="preserve"> 5</w:t>
      </w:r>
      <w:r>
        <w:rPr>
          <w:rFonts w:eastAsia="Times New Roman" w:cstheme="minorHAnsi"/>
          <w:color w:val="222222"/>
        </w:rPr>
        <w:t>,</w:t>
      </w:r>
      <w:r w:rsidR="009839B6">
        <w:rPr>
          <w:rFonts w:eastAsia="Times New Roman" w:cstheme="minorHAnsi"/>
          <w:color w:val="222222"/>
        </w:rPr>
        <w:t>345 members</w:t>
      </w:r>
      <w:r w:rsidR="00DB12F0">
        <w:rPr>
          <w:rFonts w:eastAsia="Times New Roman" w:cstheme="minorHAnsi"/>
          <w:color w:val="222222"/>
        </w:rPr>
        <w:t>.</w:t>
      </w:r>
      <w:r>
        <w:rPr>
          <w:rFonts w:eastAsia="Times New Roman" w:cstheme="minorHAnsi"/>
          <w:color w:val="222222"/>
        </w:rPr>
        <w:t xml:space="preserve"> This is typical for the end of the calendar year, and we expect an increase in the January / February time frame as early bird conference registrations come in. Regarding diversity statistics, our members identifying ethnicity in the underrepresented minority categories </w:t>
      </w:r>
      <w:r w:rsidR="00DB12F0">
        <w:rPr>
          <w:rFonts w:eastAsia="Times New Roman" w:cstheme="minorHAnsi"/>
          <w:color w:val="222222"/>
        </w:rPr>
        <w:t xml:space="preserve">have reached </w:t>
      </w:r>
      <w:r>
        <w:rPr>
          <w:rFonts w:eastAsia="Times New Roman" w:cstheme="minorHAnsi"/>
          <w:color w:val="222222"/>
        </w:rPr>
        <w:t xml:space="preserve">40% </w:t>
      </w:r>
      <w:r w:rsidR="00DB12F0">
        <w:rPr>
          <w:rFonts w:eastAsia="Times New Roman" w:cstheme="minorHAnsi"/>
          <w:color w:val="222222"/>
        </w:rPr>
        <w:t xml:space="preserve">of total members </w:t>
      </w:r>
      <w:r>
        <w:rPr>
          <w:rFonts w:eastAsia="Times New Roman" w:cstheme="minorHAnsi"/>
          <w:color w:val="222222"/>
        </w:rPr>
        <w:t xml:space="preserve">- our highest representation. This achievement is well-aligned with our Strategic Plan goals. Percentages in other demographic categories remain quite similar to past reports. </w:t>
      </w:r>
    </w:p>
    <w:p w14:paraId="39CCACD7" w14:textId="77777777" w:rsidR="00DB12F0" w:rsidRDefault="00DB12F0" w:rsidP="00E643C7">
      <w:pPr>
        <w:spacing w:after="0" w:line="240" w:lineRule="auto"/>
        <w:rPr>
          <w:rFonts w:eastAsia="Times New Roman" w:cstheme="minorHAnsi"/>
          <w:color w:val="222222"/>
        </w:rPr>
      </w:pPr>
    </w:p>
    <w:p w14:paraId="6F765E99" w14:textId="480269FF" w:rsidR="009839B6" w:rsidRPr="002549CB" w:rsidRDefault="00DB12F0" w:rsidP="00E643C7">
      <w:pPr>
        <w:spacing w:after="0" w:line="240" w:lineRule="auto"/>
        <w:rPr>
          <w:rFonts w:eastAsia="Times New Roman" w:cstheme="minorHAnsi"/>
          <w:color w:val="222222"/>
        </w:rPr>
      </w:pPr>
      <w:r>
        <w:rPr>
          <w:rFonts w:eastAsia="Times New Roman" w:cstheme="minorHAnsi"/>
          <w:color w:val="222222"/>
        </w:rPr>
        <w:t>A</w:t>
      </w:r>
      <w:r w:rsidR="008F7853">
        <w:rPr>
          <w:rFonts w:eastAsia="Times New Roman" w:cstheme="minorHAnsi"/>
          <w:color w:val="222222"/>
        </w:rPr>
        <w:t xml:space="preserve">lso note that we have now reached more than 3,000 credentials awarded. The </w:t>
      </w:r>
      <w:r w:rsidR="009839B6">
        <w:rPr>
          <w:rFonts w:eastAsia="Times New Roman" w:cstheme="minorHAnsi"/>
          <w:color w:val="222222"/>
        </w:rPr>
        <w:t>CCSP</w:t>
      </w:r>
      <w:r w:rsidR="008F7853">
        <w:rPr>
          <w:rFonts w:eastAsia="Times New Roman" w:cstheme="minorHAnsi"/>
          <w:color w:val="222222"/>
        </w:rPr>
        <w:t>-</w:t>
      </w:r>
      <w:r w:rsidR="009839B6">
        <w:rPr>
          <w:rFonts w:eastAsia="Times New Roman" w:cstheme="minorHAnsi"/>
          <w:color w:val="222222"/>
        </w:rPr>
        <w:t xml:space="preserve">AP </w:t>
      </w:r>
      <w:r w:rsidR="008F7853">
        <w:rPr>
          <w:rFonts w:eastAsia="Times New Roman" w:cstheme="minorHAnsi"/>
          <w:color w:val="222222"/>
        </w:rPr>
        <w:t xml:space="preserve">credential denotes credentials awarded </w:t>
      </w:r>
      <w:r w:rsidR="009839B6">
        <w:rPr>
          <w:rFonts w:eastAsia="Times New Roman" w:cstheme="minorHAnsi"/>
          <w:color w:val="222222"/>
        </w:rPr>
        <w:t>through our alternate pathways</w:t>
      </w:r>
      <w:r w:rsidR="008F7853">
        <w:rPr>
          <w:rFonts w:eastAsia="Times New Roman" w:cstheme="minorHAnsi"/>
          <w:color w:val="222222"/>
        </w:rPr>
        <w:t xml:space="preserve"> relationships in </w:t>
      </w:r>
      <w:r w:rsidR="009839B6">
        <w:rPr>
          <w:rFonts w:eastAsia="Times New Roman" w:cstheme="minorHAnsi"/>
          <w:color w:val="222222"/>
        </w:rPr>
        <w:t xml:space="preserve">India and China. </w:t>
      </w:r>
    </w:p>
    <w:p w14:paraId="2968FD0B" w14:textId="3BC04EFC" w:rsidR="00822BC4" w:rsidRPr="002549CB" w:rsidRDefault="00822BC4" w:rsidP="00E643C7">
      <w:pPr>
        <w:spacing w:after="0" w:line="240" w:lineRule="auto"/>
        <w:rPr>
          <w:rFonts w:eastAsia="Times New Roman" w:cstheme="minorHAnsi"/>
          <w:color w:val="222222"/>
        </w:rPr>
      </w:pPr>
    </w:p>
    <w:p w14:paraId="2EED7E44" w14:textId="77777777" w:rsidR="00D0549A" w:rsidRPr="00E9053D" w:rsidRDefault="00D0549A" w:rsidP="00E643C7">
      <w:pPr>
        <w:spacing w:after="0" w:line="240" w:lineRule="auto"/>
        <w:rPr>
          <w:rFonts w:eastAsia="Times New Roman" w:cstheme="minorHAnsi"/>
          <w:b/>
          <w:bCs/>
        </w:rPr>
      </w:pPr>
    </w:p>
    <w:p w14:paraId="004709DD" w14:textId="4F3FF6B4" w:rsidR="00E643C7" w:rsidRPr="002549CB" w:rsidRDefault="005E53D6" w:rsidP="00E643C7">
      <w:pPr>
        <w:spacing w:after="0" w:line="240" w:lineRule="auto"/>
        <w:rPr>
          <w:rFonts w:eastAsia="Times New Roman" w:cstheme="minorHAnsi"/>
          <w:b/>
          <w:bCs/>
          <w:sz w:val="24"/>
          <w:szCs w:val="24"/>
        </w:rPr>
      </w:pPr>
      <w:r w:rsidRPr="00E9053D">
        <w:rPr>
          <w:rFonts w:eastAsia="Times New Roman" w:cstheme="minorHAnsi"/>
          <w:b/>
          <w:bCs/>
          <w:sz w:val="24"/>
          <w:szCs w:val="24"/>
        </w:rPr>
        <w:t>5</w:t>
      </w:r>
      <w:r w:rsidR="00E643C7" w:rsidRPr="00E9053D">
        <w:rPr>
          <w:rFonts w:eastAsia="Times New Roman" w:cstheme="minorHAnsi"/>
          <w:b/>
          <w:bCs/>
          <w:sz w:val="24"/>
          <w:szCs w:val="24"/>
        </w:rPr>
        <w:t>. Treasurer’s Report (Deanna)</w:t>
      </w:r>
    </w:p>
    <w:p w14:paraId="405218A2" w14:textId="1DA4627D" w:rsidR="00E643C7" w:rsidRPr="002549CB" w:rsidRDefault="00E643C7" w:rsidP="00E643C7">
      <w:pPr>
        <w:spacing w:after="0" w:line="240" w:lineRule="auto"/>
        <w:rPr>
          <w:rFonts w:eastAsia="Times New Roman" w:cstheme="minorHAnsi"/>
          <w:color w:val="222222"/>
        </w:rPr>
      </w:pPr>
      <w:r w:rsidRPr="002549CB">
        <w:rPr>
          <w:rFonts w:eastAsia="Times New Roman" w:cstheme="minorHAnsi"/>
          <w:i/>
          <w:iCs/>
          <w:color w:val="222222"/>
        </w:rPr>
        <w:t xml:space="preserve">Please see the </w:t>
      </w:r>
      <w:r w:rsidR="002549CB" w:rsidRPr="002549CB">
        <w:rPr>
          <w:rFonts w:eastAsia="Times New Roman" w:cstheme="minorHAnsi"/>
          <w:i/>
          <w:iCs/>
          <w:color w:val="222222"/>
        </w:rPr>
        <w:t>November</w:t>
      </w:r>
      <w:r w:rsidRPr="002549CB">
        <w:rPr>
          <w:rFonts w:eastAsia="Times New Roman" w:cstheme="minorHAnsi"/>
          <w:i/>
          <w:iCs/>
          <w:color w:val="222222"/>
        </w:rPr>
        <w:t xml:space="preserve"> 2022 Treasurer’s Report spreadsheet provided by the National Office. Additional reflections provided here:</w:t>
      </w:r>
    </w:p>
    <w:p w14:paraId="2604A7FB" w14:textId="4A2296FB" w:rsidR="00901B61" w:rsidRDefault="008F7853" w:rsidP="00E643C7">
      <w:pPr>
        <w:spacing w:after="0" w:line="240" w:lineRule="auto"/>
        <w:rPr>
          <w:rFonts w:eastAsia="Times New Roman" w:cstheme="minorHAnsi"/>
          <w:color w:val="222222"/>
        </w:rPr>
      </w:pPr>
      <w:r>
        <w:rPr>
          <w:rFonts w:eastAsia="Times New Roman" w:cstheme="minorHAnsi"/>
          <w:color w:val="222222"/>
        </w:rPr>
        <w:t xml:space="preserve">The </w:t>
      </w:r>
      <w:r w:rsidR="00901B61">
        <w:rPr>
          <w:rFonts w:eastAsia="Times New Roman" w:cstheme="minorHAnsi"/>
          <w:color w:val="222222"/>
        </w:rPr>
        <w:t>November 2022 Treasurer’s Report demonstrates total revenues to date at more than $</w:t>
      </w:r>
      <w:r w:rsidR="00131C72">
        <w:rPr>
          <w:rFonts w:eastAsia="Times New Roman" w:cstheme="minorHAnsi"/>
          <w:color w:val="222222"/>
        </w:rPr>
        <w:t>230,</w:t>
      </w:r>
      <w:r w:rsidR="00901B61">
        <w:rPr>
          <w:rFonts w:eastAsia="Times New Roman" w:cstheme="minorHAnsi"/>
          <w:color w:val="222222"/>
        </w:rPr>
        <w:t xml:space="preserve">000, which is an </w:t>
      </w:r>
      <w:r w:rsidR="00131C72">
        <w:rPr>
          <w:rFonts w:eastAsia="Times New Roman" w:cstheme="minorHAnsi"/>
          <w:color w:val="222222"/>
        </w:rPr>
        <w:t>increase over last year</w:t>
      </w:r>
      <w:r w:rsidR="00901B61">
        <w:rPr>
          <w:rFonts w:eastAsia="Times New Roman" w:cstheme="minorHAnsi"/>
          <w:color w:val="222222"/>
        </w:rPr>
        <w:t xml:space="preserve"> at this time. In particular</w:t>
      </w:r>
      <w:r w:rsidR="00DB12F0">
        <w:rPr>
          <w:rFonts w:eastAsia="Times New Roman" w:cstheme="minorHAnsi"/>
          <w:color w:val="222222"/>
        </w:rPr>
        <w:t>,</w:t>
      </w:r>
      <w:r w:rsidR="00901B61">
        <w:rPr>
          <w:rFonts w:eastAsia="Times New Roman" w:cstheme="minorHAnsi"/>
          <w:color w:val="222222"/>
        </w:rPr>
        <w:t xml:space="preserve"> </w:t>
      </w:r>
      <w:r w:rsidR="00131C72">
        <w:rPr>
          <w:rFonts w:eastAsia="Times New Roman" w:cstheme="minorHAnsi"/>
          <w:color w:val="222222"/>
        </w:rPr>
        <w:t xml:space="preserve">FCD projects and curriculum sales </w:t>
      </w:r>
      <w:r w:rsidR="00901B61">
        <w:rPr>
          <w:rFonts w:eastAsia="Times New Roman" w:cstheme="minorHAnsi"/>
          <w:color w:val="222222"/>
        </w:rPr>
        <w:t xml:space="preserve">are a large contributor to these </w:t>
      </w:r>
      <w:r w:rsidR="00DB12F0">
        <w:rPr>
          <w:rFonts w:eastAsia="Times New Roman" w:cstheme="minorHAnsi"/>
          <w:color w:val="222222"/>
        </w:rPr>
        <w:t xml:space="preserve">current </w:t>
      </w:r>
      <w:r w:rsidR="00901B61">
        <w:rPr>
          <w:rFonts w:eastAsia="Times New Roman" w:cstheme="minorHAnsi"/>
          <w:color w:val="222222"/>
        </w:rPr>
        <w:t>revenues. There were quite a few FCD books purchase</w:t>
      </w:r>
      <w:r w:rsidR="00DB12F0">
        <w:rPr>
          <w:rFonts w:eastAsia="Times New Roman" w:cstheme="minorHAnsi"/>
          <w:color w:val="222222"/>
        </w:rPr>
        <w:t>d</w:t>
      </w:r>
      <w:r w:rsidR="00901B61">
        <w:rPr>
          <w:rFonts w:eastAsia="Times New Roman" w:cstheme="minorHAnsi"/>
          <w:color w:val="222222"/>
        </w:rPr>
        <w:t xml:space="preserve"> before the bundling happened this fall. Since the bundling has happened, the National Office is dividing the book resource and </w:t>
      </w:r>
      <w:r w:rsidR="00901B61" w:rsidRPr="00337211">
        <w:rPr>
          <w:rFonts w:eastAsia="Times New Roman" w:cstheme="minorHAnsi"/>
          <w:color w:val="222222"/>
        </w:rPr>
        <w:t xml:space="preserve">credentialling fees in </w:t>
      </w:r>
      <w:r w:rsidR="00214CD7" w:rsidRPr="00337211">
        <w:rPr>
          <w:rFonts w:eastAsia="Times New Roman" w:cstheme="minorHAnsi"/>
          <w:color w:val="222222"/>
        </w:rPr>
        <w:t xml:space="preserve">the associated budget lines </w:t>
      </w:r>
      <w:r w:rsidR="00901B61" w:rsidRPr="00337211">
        <w:rPr>
          <w:rFonts w:eastAsia="Times New Roman" w:cstheme="minorHAnsi"/>
          <w:color w:val="222222"/>
        </w:rPr>
        <w:t>so that we can</w:t>
      </w:r>
      <w:r w:rsidR="00901B61">
        <w:rPr>
          <w:rFonts w:eastAsia="Times New Roman" w:cstheme="minorHAnsi"/>
          <w:color w:val="222222"/>
        </w:rPr>
        <w:t xml:space="preserve"> track activities separately and evaluate whether this </w:t>
      </w:r>
      <w:r w:rsidR="00DB12F0">
        <w:rPr>
          <w:rFonts w:eastAsia="Times New Roman" w:cstheme="minorHAnsi"/>
          <w:color w:val="222222"/>
        </w:rPr>
        <w:t xml:space="preserve">new program </w:t>
      </w:r>
      <w:r w:rsidR="00901B61">
        <w:rPr>
          <w:rFonts w:eastAsia="Times New Roman" w:cstheme="minorHAnsi"/>
          <w:color w:val="222222"/>
        </w:rPr>
        <w:t>is successful</w:t>
      </w:r>
      <w:r w:rsidR="00131C72">
        <w:rPr>
          <w:rFonts w:eastAsia="Times New Roman" w:cstheme="minorHAnsi"/>
          <w:color w:val="222222"/>
        </w:rPr>
        <w:t>.</w:t>
      </w:r>
    </w:p>
    <w:p w14:paraId="5844BCC9" w14:textId="600B5DE2" w:rsidR="00901B61" w:rsidRDefault="00901B61" w:rsidP="00E643C7">
      <w:pPr>
        <w:spacing w:after="0" w:line="240" w:lineRule="auto"/>
        <w:rPr>
          <w:rFonts w:eastAsia="Times New Roman" w:cstheme="minorHAnsi"/>
          <w:color w:val="222222"/>
        </w:rPr>
      </w:pPr>
    </w:p>
    <w:p w14:paraId="2F1D9266" w14:textId="10FA7CE7" w:rsidR="00901B61" w:rsidRDefault="00901B61" w:rsidP="00E643C7">
      <w:pPr>
        <w:spacing w:after="0" w:line="240" w:lineRule="auto"/>
        <w:rPr>
          <w:rFonts w:eastAsia="Times New Roman" w:cstheme="minorHAnsi"/>
          <w:color w:val="222222"/>
        </w:rPr>
      </w:pPr>
      <w:r>
        <w:rPr>
          <w:rFonts w:eastAsia="Times New Roman" w:cstheme="minorHAnsi"/>
          <w:color w:val="222222"/>
        </w:rPr>
        <w:t xml:space="preserve">Regarding expenses, the report demonstrates that we are at just over $245,000 at year to date, which is also an increase as compared to last year. However, </w:t>
      </w:r>
      <w:r w:rsidR="00DB12F0">
        <w:rPr>
          <w:rFonts w:eastAsia="Times New Roman" w:cstheme="minorHAnsi"/>
          <w:color w:val="222222"/>
        </w:rPr>
        <w:t xml:space="preserve">please recognize </w:t>
      </w:r>
      <w:r>
        <w:rPr>
          <w:rFonts w:eastAsia="Times New Roman" w:cstheme="minorHAnsi"/>
          <w:color w:val="222222"/>
        </w:rPr>
        <w:t>that we are at the beginning of our fiscal year. A number of expenses that are charged at the beginning of the year, before revenues hit. Nothing is beyond expectation at this point, and we are looking good – account balances are strong, with a healthy amount in the cas</w:t>
      </w:r>
      <w:r w:rsidR="00DB12F0">
        <w:rPr>
          <w:rFonts w:eastAsia="Times New Roman" w:cstheme="minorHAnsi"/>
          <w:color w:val="222222"/>
        </w:rPr>
        <w:t>h</w:t>
      </w:r>
      <w:r>
        <w:rPr>
          <w:rFonts w:eastAsia="Times New Roman" w:cstheme="minorHAnsi"/>
          <w:color w:val="222222"/>
        </w:rPr>
        <w:t xml:space="preserve"> flow contingency account which we have been </w:t>
      </w:r>
      <w:r w:rsidR="00DB12F0">
        <w:rPr>
          <w:rFonts w:eastAsia="Times New Roman" w:cstheme="minorHAnsi"/>
          <w:color w:val="222222"/>
        </w:rPr>
        <w:t xml:space="preserve">holding as we wait for </w:t>
      </w:r>
      <w:r>
        <w:rPr>
          <w:rFonts w:eastAsia="Times New Roman" w:cstheme="minorHAnsi"/>
          <w:color w:val="222222"/>
        </w:rPr>
        <w:t xml:space="preserve">a strong time to invest. The current fiscal state is well-aligned with expectations. </w:t>
      </w:r>
    </w:p>
    <w:p w14:paraId="6F342268" w14:textId="44E47F32" w:rsidR="00131C72" w:rsidRDefault="00131C72" w:rsidP="00E643C7">
      <w:pPr>
        <w:spacing w:after="0" w:line="240" w:lineRule="auto"/>
        <w:rPr>
          <w:rFonts w:eastAsia="Times New Roman" w:cstheme="minorHAnsi"/>
          <w:color w:val="222222"/>
        </w:rPr>
      </w:pPr>
      <w:r>
        <w:rPr>
          <w:rFonts w:eastAsia="Times New Roman" w:cstheme="minorHAnsi"/>
          <w:color w:val="222222"/>
        </w:rPr>
        <w:t xml:space="preserve"> </w:t>
      </w:r>
    </w:p>
    <w:p w14:paraId="1AAB0377" w14:textId="2DB0AE65" w:rsidR="005E53D6" w:rsidRDefault="005E53D6" w:rsidP="00E643C7">
      <w:pPr>
        <w:spacing w:after="0" w:line="240" w:lineRule="auto"/>
        <w:rPr>
          <w:rFonts w:eastAsia="Times New Roman" w:cstheme="minorHAnsi"/>
          <w:color w:val="222222"/>
        </w:rPr>
      </w:pPr>
    </w:p>
    <w:p w14:paraId="3A5EA58F" w14:textId="01AD7C7A" w:rsidR="005E53D6" w:rsidRPr="00E9053D" w:rsidRDefault="005E53D6" w:rsidP="005E53D6">
      <w:pPr>
        <w:spacing w:after="0" w:line="240" w:lineRule="auto"/>
        <w:rPr>
          <w:rFonts w:eastAsia="Times New Roman" w:cstheme="minorHAnsi"/>
          <w:b/>
          <w:bCs/>
          <w:sz w:val="24"/>
          <w:szCs w:val="24"/>
        </w:rPr>
      </w:pPr>
      <w:r w:rsidRPr="00E9053D">
        <w:rPr>
          <w:rFonts w:eastAsia="Times New Roman" w:cstheme="minorHAnsi"/>
          <w:b/>
          <w:bCs/>
          <w:sz w:val="24"/>
          <w:szCs w:val="24"/>
        </w:rPr>
        <w:t>6. Audit Report (Deanna)</w:t>
      </w:r>
    </w:p>
    <w:p w14:paraId="5C0229F3" w14:textId="3E25DF95" w:rsidR="005E53D6" w:rsidRPr="007425BE" w:rsidRDefault="005E53D6" w:rsidP="005E53D6">
      <w:pPr>
        <w:spacing w:after="0" w:line="240" w:lineRule="auto"/>
        <w:rPr>
          <w:rFonts w:eastAsia="Times New Roman" w:cstheme="minorHAnsi"/>
          <w:color w:val="222222"/>
        </w:rPr>
      </w:pPr>
      <w:r w:rsidRPr="00E9053D">
        <w:rPr>
          <w:rFonts w:eastAsia="Times New Roman" w:cstheme="minorHAnsi"/>
          <w:i/>
          <w:iCs/>
          <w:color w:val="222222"/>
        </w:rPr>
        <w:t xml:space="preserve">Please see the </w:t>
      </w:r>
      <w:r w:rsidR="002549CB" w:rsidRPr="00E9053D">
        <w:rPr>
          <w:rFonts w:eastAsia="Times New Roman" w:cstheme="minorHAnsi"/>
          <w:i/>
          <w:iCs/>
          <w:color w:val="222222"/>
        </w:rPr>
        <w:t xml:space="preserve">NCDA FY 2022 Audited Financials </w:t>
      </w:r>
      <w:r w:rsidRPr="00E9053D">
        <w:rPr>
          <w:rFonts w:eastAsia="Times New Roman" w:cstheme="minorHAnsi"/>
          <w:i/>
          <w:iCs/>
          <w:color w:val="222222"/>
        </w:rPr>
        <w:t xml:space="preserve">Report </w:t>
      </w:r>
      <w:r w:rsidR="002549CB" w:rsidRPr="00E9053D">
        <w:rPr>
          <w:rFonts w:eastAsia="Times New Roman" w:cstheme="minorHAnsi"/>
          <w:i/>
          <w:iCs/>
          <w:color w:val="222222"/>
        </w:rPr>
        <w:t xml:space="preserve">PDF </w:t>
      </w:r>
      <w:r w:rsidRPr="00E9053D">
        <w:rPr>
          <w:rFonts w:eastAsia="Times New Roman" w:cstheme="minorHAnsi"/>
          <w:i/>
          <w:iCs/>
          <w:color w:val="222222"/>
        </w:rPr>
        <w:t>provided by the National Office. Additional reflections provided here:</w:t>
      </w:r>
    </w:p>
    <w:p w14:paraId="3FD0F0D2" w14:textId="73074B3F" w:rsidR="00901B61" w:rsidRDefault="00901B61" w:rsidP="00E643C7">
      <w:pPr>
        <w:spacing w:after="0" w:line="240" w:lineRule="auto"/>
        <w:rPr>
          <w:rFonts w:eastAsia="Times New Roman" w:cstheme="minorHAnsi"/>
          <w:color w:val="222222"/>
        </w:rPr>
      </w:pPr>
      <w:r>
        <w:rPr>
          <w:rFonts w:eastAsia="Times New Roman" w:cstheme="minorHAnsi"/>
          <w:color w:val="222222"/>
        </w:rPr>
        <w:t xml:space="preserve">NCDA used the same audit company as past years to complete our annual review, yet had different auditors this time. The process was easy and smooth. The draft audit report has arrived, and no red flags were identified. A few items were brought up for discussion. For example, we considered </w:t>
      </w:r>
      <w:r w:rsidR="001D6A6F">
        <w:rPr>
          <w:rFonts w:eastAsia="Times New Roman" w:cstheme="minorHAnsi"/>
          <w:color w:val="222222"/>
        </w:rPr>
        <w:t xml:space="preserve">the current practice of tracking FCD income separate from other training income sources, asking “is it time to put these together?” Ultimately, it was decided to keep them separate because a change would make it difficult to compare data historically. </w:t>
      </w:r>
    </w:p>
    <w:p w14:paraId="79DEAF30" w14:textId="6EF3B5A7" w:rsidR="001D6A6F" w:rsidRDefault="001D6A6F" w:rsidP="00E643C7">
      <w:pPr>
        <w:spacing w:after="0" w:line="240" w:lineRule="auto"/>
        <w:rPr>
          <w:rFonts w:eastAsia="Times New Roman" w:cstheme="minorHAnsi"/>
          <w:color w:val="222222"/>
        </w:rPr>
      </w:pPr>
    </w:p>
    <w:p w14:paraId="168CB331" w14:textId="14ABDD6A" w:rsidR="001D6A6F" w:rsidRPr="007425BE" w:rsidRDefault="001D6A6F" w:rsidP="00E643C7">
      <w:pPr>
        <w:spacing w:after="0" w:line="240" w:lineRule="auto"/>
        <w:rPr>
          <w:rFonts w:eastAsia="Times New Roman" w:cstheme="minorHAnsi"/>
          <w:color w:val="222222"/>
        </w:rPr>
      </w:pPr>
      <w:r>
        <w:rPr>
          <w:rFonts w:eastAsia="Times New Roman" w:cstheme="minorHAnsi"/>
          <w:color w:val="222222"/>
        </w:rPr>
        <w:t xml:space="preserve">Looking forward, we will continue to monitor travel budgets for the Board and the TEC. Yet, overall we are in compliance and finances look good. </w:t>
      </w:r>
    </w:p>
    <w:p w14:paraId="45EC2D20" w14:textId="12DA422A" w:rsidR="00E643C7" w:rsidRDefault="00E643C7" w:rsidP="003D1340">
      <w:pPr>
        <w:spacing w:after="0" w:line="240" w:lineRule="auto"/>
        <w:rPr>
          <w:rFonts w:eastAsia="Times New Roman" w:cstheme="minorHAnsi"/>
          <w:color w:val="222222"/>
        </w:rPr>
      </w:pPr>
    </w:p>
    <w:p w14:paraId="5A28F908" w14:textId="77777777" w:rsidR="00E9053D" w:rsidRPr="007425BE" w:rsidRDefault="00E9053D" w:rsidP="003D1340">
      <w:pPr>
        <w:spacing w:after="0" w:line="240" w:lineRule="auto"/>
        <w:rPr>
          <w:rFonts w:eastAsia="Times New Roman" w:cstheme="minorHAnsi"/>
          <w:color w:val="222222"/>
        </w:rPr>
      </w:pPr>
    </w:p>
    <w:p w14:paraId="7B8879F5" w14:textId="77881942" w:rsidR="00E87485" w:rsidRPr="00E9053D" w:rsidRDefault="005E53D6" w:rsidP="00E87485">
      <w:pPr>
        <w:spacing w:after="0" w:line="240" w:lineRule="auto"/>
        <w:rPr>
          <w:rFonts w:eastAsia="Times New Roman" w:cstheme="minorHAnsi"/>
          <w:b/>
          <w:bCs/>
          <w:sz w:val="24"/>
          <w:szCs w:val="24"/>
        </w:rPr>
      </w:pPr>
      <w:r w:rsidRPr="00E9053D">
        <w:rPr>
          <w:rFonts w:eastAsia="Times New Roman" w:cstheme="minorHAnsi"/>
          <w:b/>
          <w:bCs/>
          <w:sz w:val="24"/>
          <w:szCs w:val="24"/>
        </w:rPr>
        <w:t>7</w:t>
      </w:r>
      <w:r w:rsidR="00E87485" w:rsidRPr="00E9053D">
        <w:rPr>
          <w:rFonts w:eastAsia="Times New Roman" w:cstheme="minorHAnsi"/>
          <w:b/>
          <w:bCs/>
          <w:sz w:val="24"/>
          <w:szCs w:val="24"/>
        </w:rPr>
        <w:t xml:space="preserve">. </w:t>
      </w:r>
      <w:r w:rsidR="00C76EC6" w:rsidRPr="00E9053D">
        <w:rPr>
          <w:rFonts w:eastAsia="Times New Roman" w:cstheme="minorHAnsi"/>
          <w:b/>
          <w:bCs/>
          <w:sz w:val="24"/>
          <w:szCs w:val="24"/>
        </w:rPr>
        <w:t xml:space="preserve">Work Group </w:t>
      </w:r>
      <w:r w:rsidR="00BC4C96" w:rsidRPr="00E9053D">
        <w:rPr>
          <w:rFonts w:eastAsia="Times New Roman" w:cstheme="minorHAnsi"/>
          <w:b/>
          <w:bCs/>
          <w:sz w:val="24"/>
          <w:szCs w:val="24"/>
        </w:rPr>
        <w:t>and</w:t>
      </w:r>
      <w:r w:rsidR="00C76EC6" w:rsidRPr="00E9053D">
        <w:rPr>
          <w:rFonts w:eastAsia="Times New Roman" w:cstheme="minorHAnsi"/>
          <w:b/>
          <w:bCs/>
          <w:sz w:val="24"/>
          <w:szCs w:val="24"/>
        </w:rPr>
        <w:t xml:space="preserve"> </w:t>
      </w:r>
      <w:r w:rsidR="00E87485" w:rsidRPr="00E9053D">
        <w:rPr>
          <w:rFonts w:eastAsia="Times New Roman" w:cstheme="minorHAnsi"/>
          <w:b/>
          <w:bCs/>
          <w:sz w:val="24"/>
          <w:szCs w:val="24"/>
        </w:rPr>
        <w:t>Officer Report</w:t>
      </w:r>
      <w:r w:rsidR="00BC4C96" w:rsidRPr="00E9053D">
        <w:rPr>
          <w:rFonts w:eastAsia="Times New Roman" w:cstheme="minorHAnsi"/>
          <w:b/>
          <w:bCs/>
          <w:sz w:val="24"/>
          <w:szCs w:val="24"/>
        </w:rPr>
        <w:t xml:space="preserve"> Updates</w:t>
      </w:r>
    </w:p>
    <w:p w14:paraId="521283E8" w14:textId="025C8903" w:rsidR="00C76EC6" w:rsidRPr="007425BE" w:rsidRDefault="005E53D6" w:rsidP="00C76EC6">
      <w:pPr>
        <w:spacing w:after="0" w:line="240" w:lineRule="auto"/>
        <w:rPr>
          <w:rFonts w:eastAsia="Times New Roman" w:cstheme="minorHAnsi"/>
          <w:b/>
          <w:bCs/>
          <w:i/>
          <w:iCs/>
          <w:color w:val="222222"/>
        </w:rPr>
      </w:pPr>
      <w:r w:rsidRPr="00E9053D">
        <w:rPr>
          <w:rFonts w:eastAsia="Times New Roman" w:cstheme="minorHAnsi"/>
          <w:b/>
          <w:bCs/>
          <w:i/>
          <w:iCs/>
          <w:color w:val="222222"/>
        </w:rPr>
        <w:t xml:space="preserve">Membership </w:t>
      </w:r>
      <w:r w:rsidR="00BC4C96" w:rsidRPr="00E9053D">
        <w:rPr>
          <w:rFonts w:eastAsia="Times New Roman" w:cstheme="minorHAnsi"/>
          <w:b/>
          <w:bCs/>
          <w:i/>
          <w:iCs/>
          <w:color w:val="222222"/>
        </w:rPr>
        <w:t>Committee</w:t>
      </w:r>
      <w:r w:rsidRPr="00E9053D">
        <w:rPr>
          <w:rFonts w:eastAsia="Times New Roman" w:cstheme="minorHAnsi"/>
          <w:b/>
          <w:bCs/>
          <w:i/>
          <w:iCs/>
          <w:color w:val="222222"/>
        </w:rPr>
        <w:t>: New Description</w:t>
      </w:r>
      <w:r w:rsidR="00BC4C96" w:rsidRPr="00E9053D">
        <w:rPr>
          <w:rFonts w:eastAsia="Times New Roman" w:cstheme="minorHAnsi"/>
          <w:b/>
          <w:bCs/>
          <w:i/>
          <w:iCs/>
          <w:color w:val="222222"/>
        </w:rPr>
        <w:t xml:space="preserve"> (</w:t>
      </w:r>
      <w:r w:rsidRPr="00E9053D">
        <w:rPr>
          <w:rFonts w:eastAsia="Times New Roman" w:cstheme="minorHAnsi"/>
          <w:b/>
          <w:bCs/>
          <w:i/>
          <w:iCs/>
          <w:color w:val="222222"/>
        </w:rPr>
        <w:t>Sharon</w:t>
      </w:r>
      <w:r w:rsidR="00BC4C96" w:rsidRPr="00E9053D">
        <w:rPr>
          <w:rFonts w:eastAsia="Times New Roman" w:cstheme="minorHAnsi"/>
          <w:b/>
          <w:bCs/>
          <w:i/>
          <w:iCs/>
          <w:color w:val="222222"/>
        </w:rPr>
        <w:t>)</w:t>
      </w:r>
      <w:r w:rsidR="00BC4C96" w:rsidRPr="007425BE">
        <w:rPr>
          <w:rFonts w:eastAsia="Times New Roman" w:cstheme="minorHAnsi"/>
          <w:b/>
          <w:bCs/>
          <w:i/>
          <w:iCs/>
          <w:color w:val="222222"/>
        </w:rPr>
        <w:t xml:space="preserve"> </w:t>
      </w:r>
    </w:p>
    <w:p w14:paraId="07275AF3" w14:textId="35841277" w:rsidR="002549CB" w:rsidRPr="002549CB" w:rsidRDefault="002549CB" w:rsidP="002549CB">
      <w:pPr>
        <w:spacing w:after="0" w:line="240" w:lineRule="auto"/>
        <w:rPr>
          <w:rFonts w:eastAsia="Times New Roman" w:cstheme="minorHAnsi"/>
          <w:color w:val="222222"/>
        </w:rPr>
      </w:pPr>
      <w:r w:rsidRPr="007425BE">
        <w:rPr>
          <w:rFonts w:eastAsia="Times New Roman" w:cstheme="minorHAnsi"/>
          <w:i/>
          <w:iCs/>
          <w:color w:val="222222"/>
        </w:rPr>
        <w:t xml:space="preserve">Please see </w:t>
      </w:r>
      <w:r>
        <w:rPr>
          <w:rFonts w:eastAsia="Times New Roman" w:cstheme="minorHAnsi"/>
          <w:i/>
          <w:iCs/>
          <w:color w:val="222222"/>
        </w:rPr>
        <w:t xml:space="preserve">Membership Committee description </w:t>
      </w:r>
      <w:r w:rsidRPr="002549CB">
        <w:rPr>
          <w:rFonts w:eastAsia="Times New Roman" w:cstheme="minorHAnsi"/>
          <w:i/>
          <w:iCs/>
          <w:color w:val="222222"/>
        </w:rPr>
        <w:t>document provided by the National Office. Additional reflections provided here:</w:t>
      </w:r>
    </w:p>
    <w:p w14:paraId="1823EF6F" w14:textId="0EF93504" w:rsidR="001D6A6F" w:rsidRDefault="001D6A6F" w:rsidP="002549CB">
      <w:pPr>
        <w:spacing w:after="0" w:line="240" w:lineRule="auto"/>
        <w:rPr>
          <w:rFonts w:eastAsia="Times New Roman" w:cstheme="minorHAnsi"/>
          <w:color w:val="222222"/>
        </w:rPr>
      </w:pPr>
      <w:r>
        <w:rPr>
          <w:rFonts w:eastAsia="Times New Roman" w:cstheme="minorHAnsi"/>
          <w:color w:val="222222"/>
        </w:rPr>
        <w:t>Lakeisha and Sharon m</w:t>
      </w:r>
      <w:r w:rsidR="00131C72">
        <w:rPr>
          <w:rFonts w:eastAsia="Times New Roman" w:cstheme="minorHAnsi"/>
          <w:color w:val="222222"/>
        </w:rPr>
        <w:t xml:space="preserve">et with </w:t>
      </w:r>
      <w:r>
        <w:rPr>
          <w:rFonts w:eastAsia="Times New Roman" w:cstheme="minorHAnsi"/>
          <w:color w:val="222222"/>
        </w:rPr>
        <w:t>the Co-C</w:t>
      </w:r>
      <w:r w:rsidR="00131C72">
        <w:rPr>
          <w:rFonts w:eastAsia="Times New Roman" w:cstheme="minorHAnsi"/>
          <w:color w:val="222222"/>
        </w:rPr>
        <w:t>hairs of the Membership Committee</w:t>
      </w:r>
      <w:r>
        <w:rPr>
          <w:rFonts w:eastAsia="Times New Roman" w:cstheme="minorHAnsi"/>
          <w:color w:val="222222"/>
        </w:rPr>
        <w:t xml:space="preserve"> to ensure that they feel supported and to help them clarify </w:t>
      </w:r>
      <w:r w:rsidR="00DB12F0">
        <w:rPr>
          <w:rFonts w:eastAsia="Times New Roman" w:cstheme="minorHAnsi"/>
          <w:color w:val="222222"/>
        </w:rPr>
        <w:t xml:space="preserve">Committee </w:t>
      </w:r>
      <w:r>
        <w:rPr>
          <w:rFonts w:eastAsia="Times New Roman" w:cstheme="minorHAnsi"/>
          <w:color w:val="222222"/>
        </w:rPr>
        <w:t xml:space="preserve">goals. </w:t>
      </w:r>
      <w:r w:rsidR="00DB12F0">
        <w:rPr>
          <w:rFonts w:eastAsia="Times New Roman" w:cstheme="minorHAnsi"/>
          <w:color w:val="222222"/>
        </w:rPr>
        <w:t>O</w:t>
      </w:r>
      <w:r>
        <w:rPr>
          <w:rFonts w:eastAsia="Times New Roman" w:cstheme="minorHAnsi"/>
          <w:color w:val="222222"/>
        </w:rPr>
        <w:t>ur overall NCDA membership numbers have been s</w:t>
      </w:r>
      <w:r w:rsidR="00131C72">
        <w:rPr>
          <w:rFonts w:eastAsia="Times New Roman" w:cstheme="minorHAnsi"/>
          <w:color w:val="222222"/>
        </w:rPr>
        <w:t>tagnant for 5 years.</w:t>
      </w:r>
      <w:r>
        <w:rPr>
          <w:rFonts w:eastAsia="Times New Roman" w:cstheme="minorHAnsi"/>
          <w:color w:val="222222"/>
        </w:rPr>
        <w:t xml:space="preserve"> What might we do to address this and grow? </w:t>
      </w:r>
    </w:p>
    <w:p w14:paraId="20A73DC5" w14:textId="77777777" w:rsidR="001D6A6F" w:rsidRDefault="001D6A6F" w:rsidP="002549CB">
      <w:pPr>
        <w:spacing w:after="0" w:line="240" w:lineRule="auto"/>
        <w:rPr>
          <w:rFonts w:eastAsia="Times New Roman" w:cstheme="minorHAnsi"/>
          <w:color w:val="222222"/>
        </w:rPr>
      </w:pPr>
    </w:p>
    <w:p w14:paraId="392E1A25" w14:textId="1492D56E" w:rsidR="00BF3247" w:rsidRDefault="001D6A6F" w:rsidP="00BF3247">
      <w:pPr>
        <w:spacing w:after="0" w:line="240" w:lineRule="auto"/>
        <w:rPr>
          <w:rFonts w:eastAsia="Times New Roman" w:cstheme="minorHAnsi"/>
          <w:color w:val="222222"/>
        </w:rPr>
      </w:pPr>
      <w:r>
        <w:rPr>
          <w:rFonts w:eastAsia="Times New Roman" w:cstheme="minorHAnsi"/>
          <w:color w:val="222222"/>
        </w:rPr>
        <w:t xml:space="preserve">The Membership Committee is working </w:t>
      </w:r>
      <w:r w:rsidR="00131C72">
        <w:rPr>
          <w:rFonts w:eastAsia="Times New Roman" w:cstheme="minorHAnsi"/>
          <w:color w:val="222222"/>
        </w:rPr>
        <w:t xml:space="preserve">on a strategic membership plan for </w:t>
      </w:r>
      <w:r>
        <w:rPr>
          <w:rFonts w:eastAsia="Times New Roman" w:cstheme="minorHAnsi"/>
          <w:color w:val="222222"/>
        </w:rPr>
        <w:t xml:space="preserve">both </w:t>
      </w:r>
      <w:r w:rsidR="00131C72">
        <w:rPr>
          <w:rFonts w:eastAsia="Times New Roman" w:cstheme="minorHAnsi"/>
          <w:color w:val="222222"/>
        </w:rPr>
        <w:t xml:space="preserve">retaining </w:t>
      </w:r>
      <w:r>
        <w:rPr>
          <w:rFonts w:eastAsia="Times New Roman" w:cstheme="minorHAnsi"/>
          <w:color w:val="222222"/>
        </w:rPr>
        <w:t xml:space="preserve">current and attracting </w:t>
      </w:r>
      <w:r w:rsidR="00131C72">
        <w:rPr>
          <w:rFonts w:eastAsia="Times New Roman" w:cstheme="minorHAnsi"/>
          <w:color w:val="222222"/>
        </w:rPr>
        <w:t xml:space="preserve">new members. </w:t>
      </w:r>
      <w:r w:rsidR="00BF3247">
        <w:rPr>
          <w:rFonts w:eastAsia="Times New Roman" w:cstheme="minorHAnsi"/>
          <w:color w:val="222222"/>
        </w:rPr>
        <w:t xml:space="preserve">They </w:t>
      </w:r>
      <w:r w:rsidR="00DB12F0">
        <w:rPr>
          <w:rFonts w:eastAsia="Times New Roman" w:cstheme="minorHAnsi"/>
          <w:color w:val="222222"/>
        </w:rPr>
        <w:t xml:space="preserve">aspire </w:t>
      </w:r>
      <w:r w:rsidR="00BF3247">
        <w:rPr>
          <w:rFonts w:eastAsia="Times New Roman" w:cstheme="minorHAnsi"/>
          <w:color w:val="222222"/>
        </w:rPr>
        <w:t xml:space="preserve">to set a goal of seeing a 1,000 member increase in a 5-year period. Over the next 6 months, </w:t>
      </w:r>
      <w:r w:rsidR="00DB12F0">
        <w:rPr>
          <w:rFonts w:eastAsia="Times New Roman" w:cstheme="minorHAnsi"/>
          <w:color w:val="222222"/>
        </w:rPr>
        <w:t xml:space="preserve">the Committee </w:t>
      </w:r>
      <w:r w:rsidR="00BF3247">
        <w:rPr>
          <w:rFonts w:eastAsia="Times New Roman" w:cstheme="minorHAnsi"/>
          <w:color w:val="222222"/>
        </w:rPr>
        <w:t>will develop a plan to get there. We’ll encourage them to set incremental goals, with activities and milestones. This plan will be presented to the Board at our June 2023 meeting in Chicago.</w:t>
      </w:r>
    </w:p>
    <w:p w14:paraId="67739610" w14:textId="5850D182" w:rsidR="00BF3247" w:rsidRDefault="00BF3247" w:rsidP="00BF3247">
      <w:pPr>
        <w:spacing w:after="0" w:line="240" w:lineRule="auto"/>
        <w:rPr>
          <w:rFonts w:eastAsia="Times New Roman" w:cstheme="minorHAnsi"/>
          <w:color w:val="222222"/>
        </w:rPr>
      </w:pPr>
    </w:p>
    <w:p w14:paraId="0A376D3C" w14:textId="6012A471" w:rsidR="001D6A6F" w:rsidRDefault="00BF3247" w:rsidP="002549CB">
      <w:pPr>
        <w:spacing w:after="0" w:line="240" w:lineRule="auto"/>
        <w:rPr>
          <w:rFonts w:eastAsia="Times New Roman" w:cstheme="minorHAnsi"/>
          <w:color w:val="222222"/>
        </w:rPr>
      </w:pPr>
      <w:r>
        <w:rPr>
          <w:rFonts w:eastAsia="Times New Roman" w:cstheme="minorHAnsi"/>
          <w:color w:val="222222"/>
        </w:rPr>
        <w:t xml:space="preserve">The Committee has identified a few ideas that are taking shape. For example, retaining members may be the “low hanging fruit.” They are planning a membership drive at 2023 conference in Chicago focused on this goal. </w:t>
      </w:r>
      <w:r w:rsidR="001D6A6F">
        <w:rPr>
          <w:rFonts w:eastAsia="Times New Roman" w:cstheme="minorHAnsi"/>
          <w:color w:val="222222"/>
        </w:rPr>
        <w:t>Also, they have discovered that auto</w:t>
      </w:r>
      <w:r w:rsidR="00DB12F0">
        <w:rPr>
          <w:rFonts w:eastAsia="Times New Roman" w:cstheme="minorHAnsi"/>
          <w:color w:val="222222"/>
        </w:rPr>
        <w:t>-</w:t>
      </w:r>
      <w:r w:rsidR="001D6A6F">
        <w:rPr>
          <w:rFonts w:eastAsia="Times New Roman" w:cstheme="minorHAnsi"/>
          <w:color w:val="222222"/>
        </w:rPr>
        <w:t>renewals are not technologically possible, so they are looking toward other avenues. A question for Board Members – Do you have other ideas for inspiring membership recruitment and retention efforts?</w:t>
      </w:r>
    </w:p>
    <w:p w14:paraId="029C756F" w14:textId="4751D813" w:rsidR="001D6A6F" w:rsidRDefault="001D6A6F" w:rsidP="002549CB">
      <w:pPr>
        <w:spacing w:after="0" w:line="240" w:lineRule="auto"/>
        <w:rPr>
          <w:rFonts w:eastAsia="Times New Roman" w:cstheme="minorHAnsi"/>
          <w:color w:val="222222"/>
        </w:rPr>
      </w:pPr>
    </w:p>
    <w:p w14:paraId="29DB25F3" w14:textId="59004C0B" w:rsidR="001D6A6F" w:rsidRPr="00DB12F0" w:rsidRDefault="00DB12F0" w:rsidP="002549CB">
      <w:pPr>
        <w:spacing w:after="0" w:line="240" w:lineRule="auto"/>
        <w:rPr>
          <w:rFonts w:eastAsia="Times New Roman" w:cstheme="minorHAnsi"/>
          <w:i/>
          <w:iCs/>
          <w:color w:val="222222"/>
        </w:rPr>
      </w:pPr>
      <w:r>
        <w:rPr>
          <w:rFonts w:eastAsia="Times New Roman" w:cstheme="minorHAnsi"/>
          <w:b/>
          <w:bCs/>
          <w:color w:val="222222"/>
          <w:highlight w:val="yellow"/>
        </w:rPr>
        <w:t>TIME-SENSITI</w:t>
      </w:r>
      <w:r w:rsidR="00E9053D">
        <w:rPr>
          <w:rFonts w:eastAsia="Times New Roman" w:cstheme="minorHAnsi"/>
          <w:b/>
          <w:bCs/>
          <w:color w:val="222222"/>
          <w:highlight w:val="yellow"/>
        </w:rPr>
        <w:t>V</w:t>
      </w:r>
      <w:r>
        <w:rPr>
          <w:rFonts w:eastAsia="Times New Roman" w:cstheme="minorHAnsi"/>
          <w:b/>
          <w:bCs/>
          <w:color w:val="222222"/>
          <w:highlight w:val="yellow"/>
        </w:rPr>
        <w:t>E F</w:t>
      </w:r>
      <w:r w:rsidR="00A37F50">
        <w:rPr>
          <w:rFonts w:eastAsia="Times New Roman" w:cstheme="minorHAnsi"/>
          <w:b/>
          <w:bCs/>
          <w:color w:val="222222"/>
          <w:highlight w:val="yellow"/>
        </w:rPr>
        <w:t>OLLOW-UP</w:t>
      </w:r>
      <w:r w:rsidR="001D6A6F" w:rsidRPr="001D6A6F">
        <w:rPr>
          <w:rFonts w:eastAsia="Times New Roman" w:cstheme="minorHAnsi"/>
          <w:b/>
          <w:bCs/>
          <w:color w:val="222222"/>
          <w:highlight w:val="yellow"/>
        </w:rPr>
        <w:t>:</w:t>
      </w:r>
      <w:r w:rsidR="001D6A6F" w:rsidRPr="001D6A6F">
        <w:rPr>
          <w:rFonts w:eastAsia="Times New Roman" w:cstheme="minorHAnsi"/>
          <w:b/>
          <w:bCs/>
          <w:color w:val="222222"/>
        </w:rPr>
        <w:t xml:space="preserve"> </w:t>
      </w:r>
      <w:r w:rsidR="001D6A6F">
        <w:rPr>
          <w:rFonts w:eastAsia="Times New Roman" w:cstheme="minorHAnsi"/>
          <w:color w:val="222222"/>
        </w:rPr>
        <w:t xml:space="preserve">All Board Members are invited to share ideas for membership recruitment and retention with Lakeisha. She will consolidate these ideas and share them with the Committee. </w:t>
      </w:r>
      <w:r w:rsidR="001D6A6F" w:rsidRPr="00DB12F0">
        <w:rPr>
          <w:rFonts w:eastAsia="Times New Roman" w:cstheme="minorHAnsi"/>
          <w:i/>
          <w:iCs/>
          <w:color w:val="222222"/>
        </w:rPr>
        <w:t xml:space="preserve">Input would be appreciated by Friday, December 15, 2022. </w:t>
      </w:r>
    </w:p>
    <w:p w14:paraId="05645A75" w14:textId="77777777" w:rsidR="001D6A6F" w:rsidRDefault="001D6A6F" w:rsidP="002549CB">
      <w:pPr>
        <w:spacing w:after="0" w:line="240" w:lineRule="auto"/>
        <w:rPr>
          <w:rFonts w:eastAsia="Times New Roman" w:cstheme="minorHAnsi"/>
          <w:color w:val="222222"/>
        </w:rPr>
      </w:pPr>
    </w:p>
    <w:p w14:paraId="483D17D2" w14:textId="28AB5578" w:rsidR="001D6A6F" w:rsidRDefault="001D6A6F" w:rsidP="002549CB">
      <w:pPr>
        <w:spacing w:after="0" w:line="240" w:lineRule="auto"/>
        <w:rPr>
          <w:rFonts w:eastAsia="Times New Roman" w:cstheme="minorHAnsi"/>
          <w:color w:val="222222"/>
        </w:rPr>
      </w:pPr>
      <w:r>
        <w:rPr>
          <w:rFonts w:eastAsia="Times New Roman" w:cstheme="minorHAnsi"/>
          <w:color w:val="222222"/>
        </w:rPr>
        <w:t>Additionally, Sharon has worked with the Membership Committee</w:t>
      </w:r>
      <w:r w:rsidR="00BF3247">
        <w:rPr>
          <w:rFonts w:eastAsia="Times New Roman" w:cstheme="minorHAnsi"/>
          <w:color w:val="222222"/>
        </w:rPr>
        <w:t>, Deneen, and Melanie</w:t>
      </w:r>
      <w:r>
        <w:rPr>
          <w:rFonts w:eastAsia="Times New Roman" w:cstheme="minorHAnsi"/>
          <w:color w:val="222222"/>
        </w:rPr>
        <w:t xml:space="preserve"> on a revision of their committee description. The goals of this revision are: </w:t>
      </w:r>
    </w:p>
    <w:p w14:paraId="79E56674" w14:textId="7F417ACB" w:rsidR="00DB7790" w:rsidRDefault="001D6A6F" w:rsidP="001D6A6F">
      <w:pPr>
        <w:pStyle w:val="ListParagraph"/>
        <w:numPr>
          <w:ilvl w:val="0"/>
          <w:numId w:val="10"/>
        </w:numPr>
        <w:spacing w:after="0" w:line="240" w:lineRule="auto"/>
        <w:rPr>
          <w:rFonts w:eastAsia="Times New Roman" w:cstheme="minorHAnsi"/>
          <w:color w:val="222222"/>
        </w:rPr>
      </w:pPr>
      <w:r w:rsidRPr="00BF3247">
        <w:rPr>
          <w:rFonts w:eastAsia="Times New Roman" w:cstheme="minorHAnsi"/>
          <w:i/>
          <w:iCs/>
          <w:color w:val="222222"/>
        </w:rPr>
        <w:t>To clarify the distinction between what NCDA Headquarters is responsible for vs. what this Committee contribut</w:t>
      </w:r>
      <w:r w:rsidR="00DB12F0">
        <w:rPr>
          <w:rFonts w:eastAsia="Times New Roman" w:cstheme="minorHAnsi"/>
          <w:i/>
          <w:iCs/>
          <w:color w:val="222222"/>
        </w:rPr>
        <w:t>es</w:t>
      </w:r>
      <w:r w:rsidRPr="00BF3247">
        <w:rPr>
          <w:rFonts w:eastAsia="Times New Roman" w:cstheme="minorHAnsi"/>
          <w:i/>
          <w:iCs/>
          <w:color w:val="222222"/>
        </w:rPr>
        <w:t xml:space="preserve"> regarding membership.</w:t>
      </w:r>
      <w:r w:rsidR="00BF3247">
        <w:rPr>
          <w:rFonts w:eastAsia="Times New Roman" w:cstheme="minorHAnsi"/>
          <w:color w:val="222222"/>
        </w:rPr>
        <w:br/>
        <w:t>The Committee is about strategy and retention. Headquarters is about operations and on-boarding.</w:t>
      </w:r>
    </w:p>
    <w:p w14:paraId="599F3452" w14:textId="33AA53FA" w:rsidR="00BF3247" w:rsidRPr="001D6A6F" w:rsidRDefault="00BF3247" w:rsidP="001D6A6F">
      <w:pPr>
        <w:pStyle w:val="ListParagraph"/>
        <w:numPr>
          <w:ilvl w:val="0"/>
          <w:numId w:val="10"/>
        </w:numPr>
        <w:spacing w:after="0" w:line="240" w:lineRule="auto"/>
        <w:rPr>
          <w:rFonts w:eastAsia="Times New Roman" w:cstheme="minorHAnsi"/>
          <w:color w:val="222222"/>
        </w:rPr>
      </w:pPr>
      <w:r w:rsidRPr="00BF3247">
        <w:rPr>
          <w:rFonts w:eastAsia="Times New Roman" w:cstheme="minorHAnsi"/>
          <w:i/>
          <w:iCs/>
          <w:color w:val="222222"/>
        </w:rPr>
        <w:t>To provide a clear focal point to drive the work of the Membership Committee.</w:t>
      </w:r>
      <w:r>
        <w:rPr>
          <w:rFonts w:eastAsia="Times New Roman" w:cstheme="minorHAnsi"/>
          <w:color w:val="222222"/>
        </w:rPr>
        <w:t xml:space="preserve"> </w:t>
      </w:r>
      <w:r>
        <w:rPr>
          <w:rFonts w:eastAsia="Times New Roman" w:cstheme="minorHAnsi"/>
          <w:color w:val="222222"/>
        </w:rPr>
        <w:br/>
        <w:t xml:space="preserve">How can they describe their efforts – to clarify their role and recruit assistance on their committee as well? </w:t>
      </w:r>
    </w:p>
    <w:p w14:paraId="6F19C133" w14:textId="77777777" w:rsidR="00BF3247" w:rsidRDefault="00BF3247" w:rsidP="002549CB">
      <w:pPr>
        <w:spacing w:after="0" w:line="240" w:lineRule="auto"/>
        <w:rPr>
          <w:rFonts w:eastAsia="Times New Roman" w:cstheme="minorHAnsi"/>
          <w:color w:val="222222"/>
        </w:rPr>
      </w:pPr>
    </w:p>
    <w:p w14:paraId="001629EA" w14:textId="51B5C2C0" w:rsidR="001D6A6F" w:rsidRDefault="00BF3247" w:rsidP="002549CB">
      <w:pPr>
        <w:spacing w:after="0" w:line="240" w:lineRule="auto"/>
        <w:rPr>
          <w:rFonts w:eastAsia="Times New Roman" w:cstheme="minorHAnsi"/>
          <w:color w:val="222222"/>
        </w:rPr>
      </w:pPr>
      <w:r>
        <w:rPr>
          <w:rFonts w:eastAsia="Times New Roman" w:cstheme="minorHAnsi"/>
          <w:color w:val="222222"/>
        </w:rPr>
        <w:t xml:space="preserve">The Committee is now tying </w:t>
      </w:r>
      <w:r w:rsidR="00DB12F0">
        <w:rPr>
          <w:rFonts w:eastAsia="Times New Roman" w:cstheme="minorHAnsi"/>
          <w:color w:val="222222"/>
        </w:rPr>
        <w:t>their</w:t>
      </w:r>
      <w:r>
        <w:rPr>
          <w:rFonts w:eastAsia="Times New Roman" w:cstheme="minorHAnsi"/>
          <w:color w:val="222222"/>
        </w:rPr>
        <w:t xml:space="preserve"> efforts to the NCDA Strategic Plan, which was not the case previously. We encourage all efforts to connect to NCDA’s DEI focus, sense of belonging / professional identity, and so on. </w:t>
      </w:r>
    </w:p>
    <w:p w14:paraId="268B5C41" w14:textId="77777777" w:rsidR="00DB7790" w:rsidRDefault="00DB7790" w:rsidP="005A540D">
      <w:pPr>
        <w:spacing w:after="0" w:line="240" w:lineRule="auto"/>
        <w:rPr>
          <w:rFonts w:eastAsia="Times New Roman" w:cstheme="minorHAnsi"/>
          <w:color w:val="222222"/>
        </w:rPr>
      </w:pPr>
    </w:p>
    <w:p w14:paraId="702627B9" w14:textId="1DDE8F57" w:rsidR="002549CB" w:rsidRPr="00CE4982" w:rsidRDefault="002549CB" w:rsidP="002549CB">
      <w:pPr>
        <w:spacing w:after="0" w:line="240" w:lineRule="auto"/>
        <w:rPr>
          <w:rFonts w:eastAsia="Times New Roman" w:cstheme="minorHAnsi"/>
          <w:color w:val="222222"/>
          <w:highlight w:val="yellow"/>
        </w:rPr>
      </w:pPr>
      <w:r w:rsidRPr="00CE4982">
        <w:rPr>
          <w:rFonts w:eastAsia="Times New Roman" w:cstheme="minorHAnsi"/>
          <w:b/>
          <w:bCs/>
          <w:color w:val="222222"/>
          <w:highlight w:val="yellow"/>
        </w:rPr>
        <w:t xml:space="preserve">MOTION </w:t>
      </w:r>
      <w:r w:rsidRPr="00CE4982">
        <w:rPr>
          <w:rFonts w:eastAsia="Times New Roman" w:cstheme="minorHAnsi"/>
          <w:color w:val="222222"/>
          <w:highlight w:val="yellow"/>
        </w:rPr>
        <w:t xml:space="preserve">made by </w:t>
      </w:r>
      <w:r w:rsidR="00DB7790" w:rsidRPr="00CE4982">
        <w:rPr>
          <w:rFonts w:eastAsia="Times New Roman" w:cstheme="minorHAnsi"/>
          <w:color w:val="222222"/>
          <w:highlight w:val="yellow"/>
        </w:rPr>
        <w:t xml:space="preserve">Jim </w:t>
      </w:r>
      <w:r w:rsidRPr="00CE4982">
        <w:rPr>
          <w:rFonts w:eastAsia="Times New Roman" w:cstheme="minorHAnsi"/>
          <w:color w:val="222222"/>
          <w:highlight w:val="yellow"/>
        </w:rPr>
        <w:t>to approve the revised Membership Committee description.</w:t>
      </w:r>
    </w:p>
    <w:p w14:paraId="02CED92D" w14:textId="6B2F1BDE" w:rsidR="002549CB" w:rsidRPr="00CE4982" w:rsidRDefault="002549CB" w:rsidP="002549CB">
      <w:pPr>
        <w:spacing w:after="0" w:line="240" w:lineRule="auto"/>
        <w:rPr>
          <w:rFonts w:eastAsia="Times New Roman" w:cstheme="minorHAnsi"/>
          <w:color w:val="222222"/>
          <w:highlight w:val="yellow"/>
        </w:rPr>
      </w:pPr>
      <w:r w:rsidRPr="00CE4982">
        <w:rPr>
          <w:rFonts w:eastAsia="Times New Roman" w:cstheme="minorHAnsi"/>
          <w:color w:val="222222"/>
          <w:highlight w:val="yellow"/>
        </w:rPr>
        <w:t xml:space="preserve">Second by </w:t>
      </w:r>
      <w:r w:rsidR="00DB7790" w:rsidRPr="00CE4982">
        <w:rPr>
          <w:rFonts w:eastAsia="Times New Roman" w:cstheme="minorHAnsi"/>
          <w:color w:val="222222"/>
          <w:highlight w:val="yellow"/>
        </w:rPr>
        <w:t>David</w:t>
      </w:r>
      <w:r w:rsidRPr="00CE4982">
        <w:rPr>
          <w:rFonts w:eastAsia="Times New Roman" w:cstheme="minorHAnsi"/>
          <w:color w:val="222222"/>
          <w:highlight w:val="yellow"/>
        </w:rPr>
        <w:t>.</w:t>
      </w:r>
    </w:p>
    <w:p w14:paraId="546E354A" w14:textId="77777777" w:rsidR="002549CB" w:rsidRPr="00CE4982" w:rsidRDefault="002549CB" w:rsidP="002549CB">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Motion passes unanimously (no opposing votes, no abstentions). </w:t>
      </w:r>
    </w:p>
    <w:p w14:paraId="0696773C" w14:textId="5568EC59" w:rsidR="002549CB" w:rsidRDefault="002549CB" w:rsidP="005A540D">
      <w:pPr>
        <w:spacing w:after="0" w:line="240" w:lineRule="auto"/>
        <w:rPr>
          <w:rFonts w:eastAsia="Times New Roman" w:cstheme="minorHAnsi"/>
          <w:color w:val="222222"/>
        </w:rPr>
      </w:pPr>
    </w:p>
    <w:p w14:paraId="353FEAF9" w14:textId="77777777" w:rsidR="002549CB" w:rsidRDefault="002549CB" w:rsidP="005A540D">
      <w:pPr>
        <w:spacing w:after="0" w:line="240" w:lineRule="auto"/>
        <w:rPr>
          <w:rFonts w:eastAsia="Times New Roman" w:cstheme="minorHAnsi"/>
          <w:color w:val="222222"/>
        </w:rPr>
      </w:pPr>
    </w:p>
    <w:p w14:paraId="4C55F43B" w14:textId="3CE6B972" w:rsidR="002549CB" w:rsidRPr="00E9053D" w:rsidRDefault="002549CB" w:rsidP="002549CB">
      <w:pPr>
        <w:spacing w:after="0" w:line="240" w:lineRule="auto"/>
        <w:rPr>
          <w:rFonts w:eastAsia="Times New Roman" w:cstheme="minorHAnsi"/>
          <w:b/>
          <w:bCs/>
          <w:i/>
          <w:iCs/>
          <w:color w:val="222222"/>
        </w:rPr>
      </w:pPr>
      <w:r w:rsidRPr="00E9053D">
        <w:rPr>
          <w:rFonts w:eastAsia="Times New Roman" w:cstheme="minorHAnsi"/>
          <w:b/>
          <w:bCs/>
          <w:i/>
          <w:iCs/>
          <w:color w:val="222222"/>
        </w:rPr>
        <w:t>P</w:t>
      </w:r>
      <w:r w:rsidR="008461F1" w:rsidRPr="00E9053D">
        <w:rPr>
          <w:rFonts w:eastAsia="Times New Roman" w:cstheme="minorHAnsi"/>
          <w:b/>
          <w:bCs/>
          <w:i/>
          <w:iCs/>
          <w:color w:val="222222"/>
        </w:rPr>
        <w:t xml:space="preserve">ublications </w:t>
      </w:r>
      <w:r w:rsidRPr="00E9053D">
        <w:rPr>
          <w:rFonts w:eastAsia="Times New Roman" w:cstheme="minorHAnsi"/>
          <w:b/>
          <w:bCs/>
          <w:i/>
          <w:iCs/>
          <w:color w:val="222222"/>
        </w:rPr>
        <w:t>D</w:t>
      </w:r>
      <w:r w:rsidR="008461F1" w:rsidRPr="00E9053D">
        <w:rPr>
          <w:rFonts w:eastAsia="Times New Roman" w:cstheme="minorHAnsi"/>
          <w:b/>
          <w:bCs/>
          <w:i/>
          <w:iCs/>
          <w:color w:val="222222"/>
        </w:rPr>
        <w:t xml:space="preserve">evelopment </w:t>
      </w:r>
      <w:r w:rsidRPr="00E9053D">
        <w:rPr>
          <w:rFonts w:eastAsia="Times New Roman" w:cstheme="minorHAnsi"/>
          <w:b/>
          <w:bCs/>
          <w:i/>
          <w:iCs/>
          <w:color w:val="222222"/>
        </w:rPr>
        <w:t>C</w:t>
      </w:r>
      <w:r w:rsidR="008461F1" w:rsidRPr="00E9053D">
        <w:rPr>
          <w:rFonts w:eastAsia="Times New Roman" w:cstheme="minorHAnsi"/>
          <w:b/>
          <w:bCs/>
          <w:i/>
          <w:iCs/>
          <w:color w:val="222222"/>
        </w:rPr>
        <w:t>ouncil (PDC)</w:t>
      </w:r>
      <w:r w:rsidRPr="00E9053D">
        <w:rPr>
          <w:rFonts w:eastAsia="Times New Roman" w:cstheme="minorHAnsi"/>
          <w:b/>
          <w:bCs/>
          <w:i/>
          <w:iCs/>
          <w:color w:val="222222"/>
        </w:rPr>
        <w:t xml:space="preserve">: New Members (Julia) </w:t>
      </w:r>
    </w:p>
    <w:p w14:paraId="1887592D" w14:textId="5278A75E" w:rsidR="002549CB" w:rsidRPr="00E9053D" w:rsidRDefault="002549CB" w:rsidP="002549CB">
      <w:pPr>
        <w:spacing w:after="0" w:line="240" w:lineRule="auto"/>
        <w:rPr>
          <w:rFonts w:eastAsia="Times New Roman" w:cstheme="minorHAnsi"/>
          <w:color w:val="222222"/>
        </w:rPr>
      </w:pPr>
      <w:r w:rsidRPr="00E9053D">
        <w:rPr>
          <w:rFonts w:eastAsia="Times New Roman" w:cstheme="minorHAnsi"/>
          <w:i/>
          <w:iCs/>
          <w:color w:val="222222"/>
        </w:rPr>
        <w:t>Please see PDC new member brief introductions document provided by the National Office. Additional reflections provided here:</w:t>
      </w:r>
    </w:p>
    <w:p w14:paraId="1B74C062" w14:textId="76A1E24E" w:rsidR="002549CB" w:rsidRPr="007425BE" w:rsidRDefault="008461F1" w:rsidP="002549CB">
      <w:pPr>
        <w:spacing w:after="0" w:line="240" w:lineRule="auto"/>
        <w:rPr>
          <w:rFonts w:eastAsia="Times New Roman" w:cstheme="minorHAnsi"/>
          <w:color w:val="222222"/>
        </w:rPr>
      </w:pPr>
      <w:r w:rsidRPr="00E9053D">
        <w:rPr>
          <w:rFonts w:eastAsia="Times New Roman" w:cstheme="minorHAnsi"/>
          <w:color w:val="222222"/>
        </w:rPr>
        <w:t>Julia presented a request from the PDC to approve two new members</w:t>
      </w:r>
      <w:r w:rsidR="002549CB" w:rsidRPr="00E9053D">
        <w:rPr>
          <w:rFonts w:eastAsia="Times New Roman" w:cstheme="minorHAnsi"/>
          <w:color w:val="222222"/>
        </w:rPr>
        <w:t>.</w:t>
      </w:r>
      <w:r w:rsidR="002549CB" w:rsidRPr="007425BE">
        <w:rPr>
          <w:rFonts w:eastAsia="Times New Roman" w:cstheme="minorHAnsi"/>
          <w:color w:val="222222"/>
        </w:rPr>
        <w:t xml:space="preserve"> </w:t>
      </w:r>
    </w:p>
    <w:p w14:paraId="74FF61D6" w14:textId="77777777" w:rsidR="002549CB" w:rsidRDefault="002549CB" w:rsidP="002549CB">
      <w:pPr>
        <w:spacing w:after="0" w:line="240" w:lineRule="auto"/>
        <w:rPr>
          <w:rFonts w:cstheme="minorHAnsi"/>
          <w:b/>
          <w:bCs/>
        </w:rPr>
      </w:pPr>
    </w:p>
    <w:p w14:paraId="04593AA5" w14:textId="5BF04F5B" w:rsidR="002549CB" w:rsidRPr="00CE4982" w:rsidRDefault="002549CB" w:rsidP="002549CB">
      <w:pPr>
        <w:spacing w:after="0" w:line="240" w:lineRule="auto"/>
        <w:rPr>
          <w:rFonts w:eastAsia="Times New Roman" w:cstheme="minorHAnsi"/>
          <w:color w:val="222222"/>
          <w:highlight w:val="yellow"/>
        </w:rPr>
      </w:pPr>
      <w:r w:rsidRPr="00CE4982">
        <w:rPr>
          <w:rFonts w:eastAsia="Times New Roman" w:cstheme="minorHAnsi"/>
          <w:b/>
          <w:bCs/>
          <w:color w:val="222222"/>
          <w:highlight w:val="yellow"/>
        </w:rPr>
        <w:t xml:space="preserve">MOTION </w:t>
      </w:r>
      <w:r w:rsidRPr="00CE4982">
        <w:rPr>
          <w:rFonts w:eastAsia="Times New Roman" w:cstheme="minorHAnsi"/>
          <w:color w:val="222222"/>
          <w:highlight w:val="yellow"/>
        </w:rPr>
        <w:t xml:space="preserve">made by </w:t>
      </w:r>
      <w:r w:rsidR="00DB7790" w:rsidRPr="00CE4982">
        <w:rPr>
          <w:rFonts w:eastAsia="Times New Roman" w:cstheme="minorHAnsi"/>
          <w:color w:val="222222"/>
          <w:highlight w:val="yellow"/>
        </w:rPr>
        <w:t>Celeste</w:t>
      </w:r>
      <w:r w:rsidR="008461F1" w:rsidRPr="00CE4982">
        <w:rPr>
          <w:rFonts w:eastAsia="Times New Roman" w:cstheme="minorHAnsi"/>
          <w:color w:val="222222"/>
          <w:highlight w:val="yellow"/>
        </w:rPr>
        <w:t xml:space="preserve"> </w:t>
      </w:r>
      <w:r w:rsidRPr="00CE4982">
        <w:rPr>
          <w:rFonts w:eastAsia="Times New Roman" w:cstheme="minorHAnsi"/>
          <w:color w:val="222222"/>
          <w:highlight w:val="yellow"/>
        </w:rPr>
        <w:t>to approve Skip Niles and Jessamyn Perlus as new members of the NCDA Publications Development Council.</w:t>
      </w:r>
    </w:p>
    <w:p w14:paraId="6E2B6EA1" w14:textId="391F2EF9" w:rsidR="002549CB" w:rsidRPr="00CE4982" w:rsidRDefault="002549CB" w:rsidP="002549CB">
      <w:pPr>
        <w:spacing w:after="0" w:line="240" w:lineRule="auto"/>
        <w:rPr>
          <w:rFonts w:eastAsia="Times New Roman" w:cstheme="minorHAnsi"/>
          <w:color w:val="222222"/>
          <w:highlight w:val="yellow"/>
        </w:rPr>
      </w:pPr>
      <w:r w:rsidRPr="00CE4982">
        <w:rPr>
          <w:rFonts w:eastAsia="Times New Roman" w:cstheme="minorHAnsi"/>
          <w:color w:val="222222"/>
          <w:highlight w:val="yellow"/>
        </w:rPr>
        <w:t xml:space="preserve">Second by </w:t>
      </w:r>
      <w:r w:rsidR="00DB7790" w:rsidRPr="00CE4982">
        <w:rPr>
          <w:rFonts w:eastAsia="Times New Roman" w:cstheme="minorHAnsi"/>
          <w:color w:val="222222"/>
          <w:highlight w:val="yellow"/>
        </w:rPr>
        <w:t>Carolyn</w:t>
      </w:r>
      <w:r w:rsidRPr="00CE4982">
        <w:rPr>
          <w:rFonts w:eastAsia="Times New Roman" w:cstheme="minorHAnsi"/>
          <w:color w:val="222222"/>
          <w:highlight w:val="yellow"/>
        </w:rPr>
        <w:t>.</w:t>
      </w:r>
    </w:p>
    <w:p w14:paraId="13401A84" w14:textId="77777777" w:rsidR="002549CB" w:rsidRPr="00CE4982" w:rsidRDefault="002549CB" w:rsidP="002549CB">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Motion passes unanimously (no opposing votes, no abstentions). </w:t>
      </w:r>
    </w:p>
    <w:p w14:paraId="75C3E960" w14:textId="77DCF1AC" w:rsidR="002549CB" w:rsidRDefault="002549CB" w:rsidP="005A540D">
      <w:pPr>
        <w:spacing w:after="0" w:line="240" w:lineRule="auto"/>
        <w:rPr>
          <w:rFonts w:eastAsia="Times New Roman" w:cstheme="minorHAnsi"/>
          <w:color w:val="222222"/>
        </w:rPr>
      </w:pPr>
    </w:p>
    <w:p w14:paraId="72303F9A" w14:textId="349B8839" w:rsidR="002549CB" w:rsidRDefault="002549CB" w:rsidP="005A540D">
      <w:pPr>
        <w:spacing w:after="0" w:line="240" w:lineRule="auto"/>
        <w:rPr>
          <w:rFonts w:eastAsia="Times New Roman" w:cstheme="minorHAnsi"/>
          <w:color w:val="222222"/>
        </w:rPr>
      </w:pPr>
    </w:p>
    <w:p w14:paraId="4D724E35" w14:textId="38639064" w:rsidR="002549CB" w:rsidRPr="00E9053D" w:rsidRDefault="002549CB" w:rsidP="002549CB">
      <w:pPr>
        <w:spacing w:after="0" w:line="240" w:lineRule="auto"/>
        <w:rPr>
          <w:rFonts w:eastAsia="Times New Roman" w:cstheme="minorHAnsi"/>
          <w:b/>
          <w:bCs/>
          <w:i/>
          <w:iCs/>
          <w:color w:val="222222"/>
        </w:rPr>
      </w:pPr>
      <w:r w:rsidRPr="00E9053D">
        <w:rPr>
          <w:rFonts w:eastAsia="Times New Roman" w:cstheme="minorHAnsi"/>
          <w:b/>
          <w:bCs/>
          <w:i/>
          <w:iCs/>
          <w:color w:val="222222"/>
        </w:rPr>
        <w:t xml:space="preserve">Veterans: New Budget Request (Deanna) </w:t>
      </w:r>
    </w:p>
    <w:p w14:paraId="352F134F" w14:textId="7C59E756" w:rsidR="002549CB" w:rsidRPr="00E9053D" w:rsidRDefault="002549CB" w:rsidP="002549CB">
      <w:pPr>
        <w:spacing w:after="0" w:line="240" w:lineRule="auto"/>
        <w:rPr>
          <w:rFonts w:eastAsia="Times New Roman" w:cstheme="minorHAnsi"/>
          <w:color w:val="222222"/>
        </w:rPr>
      </w:pPr>
      <w:r w:rsidRPr="00E9053D">
        <w:rPr>
          <w:rFonts w:eastAsia="Times New Roman" w:cstheme="minorHAnsi"/>
          <w:i/>
          <w:iCs/>
          <w:color w:val="222222"/>
        </w:rPr>
        <w:t>Please see Veterans Committee Report and Budget Amendment document provided by the National Office. Additional reflections provided here:</w:t>
      </w:r>
    </w:p>
    <w:p w14:paraId="6A047F2F" w14:textId="44FD33F7" w:rsidR="002549CB" w:rsidRPr="007425BE" w:rsidRDefault="00BF3247" w:rsidP="00BF3247">
      <w:pPr>
        <w:spacing w:after="0" w:line="240" w:lineRule="auto"/>
        <w:rPr>
          <w:rFonts w:eastAsia="Times New Roman" w:cstheme="minorHAnsi"/>
          <w:color w:val="222222"/>
        </w:rPr>
      </w:pPr>
      <w:r w:rsidRPr="00E9053D">
        <w:rPr>
          <w:rFonts w:eastAsia="Times New Roman" w:cstheme="minorHAnsi"/>
          <w:color w:val="222222"/>
        </w:rPr>
        <w:t>The Veteran’s</w:t>
      </w:r>
      <w:r>
        <w:rPr>
          <w:rFonts w:eastAsia="Times New Roman" w:cstheme="minorHAnsi"/>
          <w:color w:val="222222"/>
        </w:rPr>
        <w:t xml:space="preserve"> Committee submitted an update of their budget, with a change ($100 decrease) in their conference request. They also wanted to check the approval of the honoraria for subject matter experts </w:t>
      </w:r>
      <w:r w:rsidRPr="00BF3247">
        <w:rPr>
          <w:rFonts w:eastAsia="Times New Roman" w:cstheme="minorHAnsi"/>
          <w:i/>
          <w:iCs/>
          <w:color w:val="222222"/>
        </w:rPr>
        <w:t>– this was approved in the October 2022 Board meeting</w:t>
      </w:r>
      <w:r>
        <w:rPr>
          <w:rFonts w:eastAsia="Times New Roman" w:cstheme="minorHAnsi"/>
          <w:color w:val="222222"/>
        </w:rPr>
        <w:t xml:space="preserve">. </w:t>
      </w:r>
    </w:p>
    <w:p w14:paraId="499024D6" w14:textId="77777777" w:rsidR="002549CB" w:rsidRDefault="002549CB" w:rsidP="002549CB">
      <w:pPr>
        <w:spacing w:after="0" w:line="240" w:lineRule="auto"/>
        <w:rPr>
          <w:rFonts w:cstheme="minorHAnsi"/>
          <w:b/>
          <w:bCs/>
        </w:rPr>
      </w:pPr>
    </w:p>
    <w:p w14:paraId="39E1FBC3" w14:textId="1E20B5E1" w:rsidR="002549CB" w:rsidRPr="00CE4982" w:rsidRDefault="002549CB" w:rsidP="002549CB">
      <w:pPr>
        <w:spacing w:after="0" w:line="240" w:lineRule="auto"/>
        <w:rPr>
          <w:rFonts w:eastAsia="Times New Roman" w:cstheme="minorHAnsi"/>
          <w:color w:val="222222"/>
          <w:highlight w:val="yellow"/>
        </w:rPr>
      </w:pPr>
      <w:r w:rsidRPr="00CE4982">
        <w:rPr>
          <w:rFonts w:eastAsia="Times New Roman" w:cstheme="minorHAnsi"/>
          <w:b/>
          <w:bCs/>
          <w:color w:val="222222"/>
          <w:highlight w:val="yellow"/>
        </w:rPr>
        <w:t xml:space="preserve">MOTION </w:t>
      </w:r>
      <w:r w:rsidRPr="00CE4982">
        <w:rPr>
          <w:rFonts w:eastAsia="Times New Roman" w:cstheme="minorHAnsi"/>
          <w:color w:val="222222"/>
          <w:highlight w:val="yellow"/>
        </w:rPr>
        <w:t xml:space="preserve">made by </w:t>
      </w:r>
      <w:r w:rsidR="009B6ECA" w:rsidRPr="00CE4982">
        <w:rPr>
          <w:rFonts w:eastAsia="Times New Roman" w:cstheme="minorHAnsi"/>
          <w:color w:val="222222"/>
          <w:highlight w:val="yellow"/>
        </w:rPr>
        <w:t>Jim</w:t>
      </w:r>
      <w:r w:rsidR="00DB7790" w:rsidRPr="00CE4982">
        <w:rPr>
          <w:rFonts w:eastAsia="Times New Roman" w:cstheme="minorHAnsi"/>
          <w:color w:val="222222"/>
          <w:highlight w:val="yellow"/>
        </w:rPr>
        <w:t xml:space="preserve"> </w:t>
      </w:r>
      <w:r w:rsidRPr="00CE4982">
        <w:rPr>
          <w:rFonts w:eastAsia="Times New Roman" w:cstheme="minorHAnsi"/>
          <w:color w:val="222222"/>
          <w:highlight w:val="yellow"/>
        </w:rPr>
        <w:t xml:space="preserve">to </w:t>
      </w:r>
      <w:r w:rsidR="009B6ECA" w:rsidRPr="00CE4982">
        <w:rPr>
          <w:rFonts w:eastAsia="Times New Roman" w:cstheme="minorHAnsi"/>
          <w:color w:val="222222"/>
          <w:highlight w:val="yellow"/>
        </w:rPr>
        <w:t xml:space="preserve">accept the modification to the Veteran’s Committee Budget request. </w:t>
      </w:r>
    </w:p>
    <w:p w14:paraId="2D842F66" w14:textId="77777777" w:rsidR="002549CB" w:rsidRPr="00CE4982" w:rsidRDefault="002549CB" w:rsidP="002549CB">
      <w:pPr>
        <w:spacing w:after="0" w:line="240" w:lineRule="auto"/>
        <w:rPr>
          <w:rFonts w:eastAsia="Times New Roman" w:cstheme="minorHAnsi"/>
          <w:color w:val="222222"/>
          <w:highlight w:val="yellow"/>
        </w:rPr>
      </w:pPr>
      <w:r w:rsidRPr="00CE4982">
        <w:rPr>
          <w:rFonts w:eastAsia="Times New Roman" w:cstheme="minorHAnsi"/>
          <w:color w:val="222222"/>
          <w:highlight w:val="yellow"/>
        </w:rPr>
        <w:t>Second by David.</w:t>
      </w:r>
    </w:p>
    <w:p w14:paraId="431B2170" w14:textId="77777777" w:rsidR="002549CB" w:rsidRPr="00CE4982" w:rsidRDefault="002549CB" w:rsidP="002549CB">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lastRenderedPageBreak/>
        <w:t xml:space="preserve">Motion passes unanimously (no opposing votes, no abstentions). </w:t>
      </w:r>
    </w:p>
    <w:p w14:paraId="4DC5D3E3" w14:textId="57DA62E3" w:rsidR="002549CB" w:rsidRDefault="002549CB" w:rsidP="005A540D">
      <w:pPr>
        <w:spacing w:after="0" w:line="240" w:lineRule="auto"/>
        <w:rPr>
          <w:rFonts w:eastAsia="Times New Roman" w:cstheme="minorHAnsi"/>
          <w:color w:val="222222"/>
        </w:rPr>
      </w:pPr>
    </w:p>
    <w:p w14:paraId="70107A2D" w14:textId="432BF6C6" w:rsidR="002549CB" w:rsidRDefault="002549CB" w:rsidP="005A540D">
      <w:pPr>
        <w:spacing w:after="0" w:line="240" w:lineRule="auto"/>
        <w:rPr>
          <w:rFonts w:eastAsia="Times New Roman" w:cstheme="minorHAnsi"/>
          <w:color w:val="222222"/>
        </w:rPr>
      </w:pPr>
    </w:p>
    <w:p w14:paraId="073D3A11" w14:textId="215D9F0A" w:rsidR="002549CB" w:rsidRPr="00E9053D" w:rsidRDefault="002549CB" w:rsidP="002549CB">
      <w:pPr>
        <w:spacing w:after="0" w:line="240" w:lineRule="auto"/>
        <w:rPr>
          <w:rFonts w:eastAsia="Times New Roman" w:cstheme="minorHAnsi"/>
          <w:b/>
          <w:bCs/>
          <w:i/>
          <w:iCs/>
          <w:color w:val="222222"/>
        </w:rPr>
      </w:pPr>
      <w:r w:rsidRPr="00E9053D">
        <w:rPr>
          <w:rFonts w:eastAsia="Times New Roman" w:cstheme="minorHAnsi"/>
          <w:b/>
          <w:bCs/>
          <w:i/>
          <w:iCs/>
          <w:color w:val="222222"/>
        </w:rPr>
        <w:t xml:space="preserve">CDQ: New Associate Editors (Diandra) </w:t>
      </w:r>
    </w:p>
    <w:p w14:paraId="52E95A7E" w14:textId="11C8B4D8" w:rsidR="002549CB" w:rsidRPr="00E9053D" w:rsidRDefault="002549CB" w:rsidP="002549CB">
      <w:pPr>
        <w:spacing w:after="0" w:line="240" w:lineRule="auto"/>
        <w:rPr>
          <w:rFonts w:eastAsia="Times New Roman" w:cstheme="minorHAnsi"/>
          <w:color w:val="222222"/>
        </w:rPr>
      </w:pPr>
      <w:r w:rsidRPr="00E9053D">
        <w:rPr>
          <w:rFonts w:eastAsia="Times New Roman" w:cstheme="minorHAnsi"/>
          <w:i/>
          <w:iCs/>
          <w:color w:val="222222"/>
        </w:rPr>
        <w:t>Please see provided CVs for Seth Hayden and Melinda Gibbons provided by the National Office. Additional reflections provided here:</w:t>
      </w:r>
    </w:p>
    <w:p w14:paraId="5D417614" w14:textId="05B0AC86" w:rsidR="002549CB" w:rsidRPr="007425BE" w:rsidRDefault="009B6ECA" w:rsidP="002549CB">
      <w:pPr>
        <w:spacing w:after="0" w:line="240" w:lineRule="auto"/>
        <w:rPr>
          <w:rFonts w:eastAsia="Times New Roman" w:cstheme="minorHAnsi"/>
          <w:color w:val="222222"/>
        </w:rPr>
      </w:pPr>
      <w:r w:rsidRPr="00E9053D">
        <w:rPr>
          <w:rFonts w:eastAsia="Times New Roman" w:cstheme="minorHAnsi"/>
          <w:color w:val="222222"/>
        </w:rPr>
        <w:t>Denee</w:t>
      </w:r>
      <w:r w:rsidR="001E5D65" w:rsidRPr="00E9053D">
        <w:rPr>
          <w:rFonts w:eastAsia="Times New Roman" w:cstheme="minorHAnsi"/>
          <w:color w:val="222222"/>
        </w:rPr>
        <w:t>n</w:t>
      </w:r>
      <w:r>
        <w:rPr>
          <w:rFonts w:eastAsia="Times New Roman" w:cstheme="minorHAnsi"/>
          <w:color w:val="222222"/>
        </w:rPr>
        <w:t xml:space="preserve"> presented a request for new CDQ associate editors</w:t>
      </w:r>
      <w:r w:rsidR="002549CB" w:rsidRPr="002549CB">
        <w:rPr>
          <w:rFonts w:eastAsia="Times New Roman" w:cstheme="minorHAnsi"/>
          <w:color w:val="222222"/>
        </w:rPr>
        <w:t>.</w:t>
      </w:r>
      <w:r w:rsidR="002549CB" w:rsidRPr="007425BE">
        <w:rPr>
          <w:rFonts w:eastAsia="Times New Roman" w:cstheme="minorHAnsi"/>
          <w:color w:val="222222"/>
        </w:rPr>
        <w:t xml:space="preserve"> </w:t>
      </w:r>
    </w:p>
    <w:p w14:paraId="335BC318" w14:textId="77777777" w:rsidR="002549CB" w:rsidRDefault="002549CB" w:rsidP="002549CB">
      <w:pPr>
        <w:spacing w:after="0" w:line="240" w:lineRule="auto"/>
        <w:rPr>
          <w:rFonts w:cstheme="minorHAnsi"/>
          <w:b/>
          <w:bCs/>
        </w:rPr>
      </w:pPr>
    </w:p>
    <w:p w14:paraId="625843C9" w14:textId="48D862E7" w:rsidR="002549CB" w:rsidRPr="00CE4982" w:rsidRDefault="002549CB" w:rsidP="002549CB">
      <w:pPr>
        <w:spacing w:after="0" w:line="240" w:lineRule="auto"/>
        <w:rPr>
          <w:rFonts w:eastAsia="Times New Roman" w:cstheme="minorHAnsi"/>
          <w:color w:val="222222"/>
          <w:highlight w:val="yellow"/>
        </w:rPr>
      </w:pPr>
      <w:r w:rsidRPr="00CE4982">
        <w:rPr>
          <w:rFonts w:eastAsia="Times New Roman" w:cstheme="minorHAnsi"/>
          <w:b/>
          <w:bCs/>
          <w:color w:val="222222"/>
          <w:highlight w:val="yellow"/>
        </w:rPr>
        <w:t xml:space="preserve">MOTION </w:t>
      </w:r>
      <w:r w:rsidRPr="00CE4982">
        <w:rPr>
          <w:rFonts w:eastAsia="Times New Roman" w:cstheme="minorHAnsi"/>
          <w:color w:val="222222"/>
          <w:highlight w:val="yellow"/>
        </w:rPr>
        <w:t xml:space="preserve">made by </w:t>
      </w:r>
      <w:r w:rsidR="009B6ECA" w:rsidRPr="00CE4982">
        <w:rPr>
          <w:rFonts w:eastAsia="Times New Roman" w:cstheme="minorHAnsi"/>
          <w:color w:val="222222"/>
          <w:highlight w:val="yellow"/>
        </w:rPr>
        <w:t>David</w:t>
      </w:r>
      <w:r w:rsidRPr="00CE4982">
        <w:rPr>
          <w:rFonts w:eastAsia="Times New Roman" w:cstheme="minorHAnsi"/>
          <w:color w:val="222222"/>
          <w:highlight w:val="yellow"/>
        </w:rPr>
        <w:t xml:space="preserve"> to approve Seth Hayden and Melinda Gibbons as new Associate Editors for CDQ.</w:t>
      </w:r>
    </w:p>
    <w:p w14:paraId="6F2D6E94" w14:textId="26E368B9" w:rsidR="002549CB" w:rsidRPr="00CE4982" w:rsidRDefault="002549CB" w:rsidP="002549CB">
      <w:pPr>
        <w:spacing w:after="0" w:line="240" w:lineRule="auto"/>
        <w:rPr>
          <w:rFonts w:eastAsia="Times New Roman" w:cstheme="minorHAnsi"/>
          <w:color w:val="222222"/>
          <w:highlight w:val="yellow"/>
        </w:rPr>
      </w:pPr>
      <w:r w:rsidRPr="00CE4982">
        <w:rPr>
          <w:rFonts w:eastAsia="Times New Roman" w:cstheme="minorHAnsi"/>
          <w:color w:val="222222"/>
          <w:highlight w:val="yellow"/>
        </w:rPr>
        <w:t xml:space="preserve">Second by </w:t>
      </w:r>
      <w:r w:rsidR="009B6ECA" w:rsidRPr="00CE4982">
        <w:rPr>
          <w:rFonts w:eastAsia="Times New Roman" w:cstheme="minorHAnsi"/>
          <w:color w:val="222222"/>
          <w:highlight w:val="yellow"/>
        </w:rPr>
        <w:t>Celeste</w:t>
      </w:r>
      <w:r w:rsidRPr="00CE4982">
        <w:rPr>
          <w:rFonts w:eastAsia="Times New Roman" w:cstheme="minorHAnsi"/>
          <w:color w:val="222222"/>
          <w:highlight w:val="yellow"/>
        </w:rPr>
        <w:t>.</w:t>
      </w:r>
    </w:p>
    <w:p w14:paraId="3CF80792" w14:textId="77777777" w:rsidR="002549CB" w:rsidRPr="00CE4982" w:rsidRDefault="002549CB" w:rsidP="002549CB">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Motion passes unanimously (no opposing votes, no abstentions). </w:t>
      </w:r>
    </w:p>
    <w:p w14:paraId="08A6EF76" w14:textId="77777777" w:rsidR="002549CB" w:rsidRDefault="002549CB" w:rsidP="005A540D">
      <w:pPr>
        <w:spacing w:after="0" w:line="240" w:lineRule="auto"/>
        <w:rPr>
          <w:rFonts w:eastAsia="Times New Roman" w:cstheme="minorHAnsi"/>
          <w:color w:val="222222"/>
        </w:rPr>
      </w:pPr>
    </w:p>
    <w:p w14:paraId="7D8E0C14" w14:textId="77777777" w:rsidR="002549CB" w:rsidRDefault="002549CB" w:rsidP="005A540D">
      <w:pPr>
        <w:spacing w:after="0" w:line="240" w:lineRule="auto"/>
        <w:rPr>
          <w:rFonts w:eastAsia="Times New Roman" w:cstheme="minorHAnsi"/>
          <w:color w:val="222222"/>
        </w:rPr>
      </w:pPr>
    </w:p>
    <w:p w14:paraId="59BD6357" w14:textId="2BF0E31C" w:rsidR="002549CB" w:rsidRPr="00E9053D" w:rsidRDefault="002549CB" w:rsidP="002549CB">
      <w:pPr>
        <w:spacing w:after="0" w:line="240" w:lineRule="auto"/>
        <w:rPr>
          <w:rFonts w:eastAsia="Times New Roman" w:cstheme="minorHAnsi"/>
          <w:b/>
          <w:bCs/>
          <w:i/>
          <w:iCs/>
          <w:color w:val="222222"/>
        </w:rPr>
      </w:pPr>
      <w:r w:rsidRPr="00E9053D">
        <w:rPr>
          <w:rFonts w:eastAsia="Times New Roman" w:cstheme="minorHAnsi"/>
          <w:b/>
          <w:bCs/>
          <w:i/>
          <w:iCs/>
          <w:color w:val="222222"/>
        </w:rPr>
        <w:t xml:space="preserve">Career Convergence: New Editors (Deneen for Courtney) </w:t>
      </w:r>
    </w:p>
    <w:p w14:paraId="5198E934" w14:textId="74CFF0DB" w:rsidR="002549CB" w:rsidRPr="00E9053D" w:rsidRDefault="002549CB" w:rsidP="002549CB">
      <w:pPr>
        <w:spacing w:after="0" w:line="240" w:lineRule="auto"/>
        <w:rPr>
          <w:rFonts w:eastAsia="Times New Roman" w:cstheme="minorHAnsi"/>
          <w:color w:val="222222"/>
        </w:rPr>
      </w:pPr>
      <w:r w:rsidRPr="00E9053D">
        <w:rPr>
          <w:rFonts w:eastAsia="Times New Roman" w:cstheme="minorHAnsi"/>
          <w:i/>
          <w:iCs/>
          <w:color w:val="222222"/>
        </w:rPr>
        <w:t>Please see provided CVs for Kyle Inselman and Jerilyn Wagner provided by the National Office. Additional reflections provided here:</w:t>
      </w:r>
    </w:p>
    <w:p w14:paraId="72375F9B" w14:textId="334A5AE3" w:rsidR="002549CB" w:rsidRPr="007425BE" w:rsidRDefault="009B6ECA" w:rsidP="002549CB">
      <w:pPr>
        <w:spacing w:after="0" w:line="240" w:lineRule="auto"/>
        <w:rPr>
          <w:rFonts w:eastAsia="Times New Roman" w:cstheme="minorHAnsi"/>
          <w:color w:val="222222"/>
        </w:rPr>
      </w:pPr>
      <w:r w:rsidRPr="00E9053D">
        <w:rPr>
          <w:rFonts w:eastAsia="Times New Roman" w:cstheme="minorHAnsi"/>
          <w:color w:val="222222"/>
        </w:rPr>
        <w:t>Denee</w:t>
      </w:r>
      <w:r w:rsidR="009F1B15" w:rsidRPr="00E9053D">
        <w:rPr>
          <w:rFonts w:eastAsia="Times New Roman" w:cstheme="minorHAnsi"/>
          <w:color w:val="222222"/>
        </w:rPr>
        <w:t>n</w:t>
      </w:r>
      <w:r w:rsidRPr="00E9053D">
        <w:rPr>
          <w:rFonts w:eastAsia="Times New Roman" w:cstheme="minorHAnsi"/>
          <w:color w:val="222222"/>
        </w:rPr>
        <w:t xml:space="preserve"> presented a request for new Career Convergence editors</w:t>
      </w:r>
      <w:r w:rsidR="002549CB" w:rsidRPr="00E9053D">
        <w:rPr>
          <w:rFonts w:eastAsia="Times New Roman" w:cstheme="minorHAnsi"/>
          <w:color w:val="222222"/>
        </w:rPr>
        <w:t>.</w:t>
      </w:r>
      <w:r w:rsidR="002549CB" w:rsidRPr="007425BE">
        <w:rPr>
          <w:rFonts w:eastAsia="Times New Roman" w:cstheme="minorHAnsi"/>
          <w:color w:val="222222"/>
        </w:rPr>
        <w:t xml:space="preserve"> </w:t>
      </w:r>
    </w:p>
    <w:p w14:paraId="515BB6D7" w14:textId="77777777" w:rsidR="002549CB" w:rsidRDefault="002549CB" w:rsidP="002549CB">
      <w:pPr>
        <w:spacing w:after="0" w:line="240" w:lineRule="auto"/>
        <w:rPr>
          <w:rFonts w:cstheme="minorHAnsi"/>
          <w:b/>
          <w:bCs/>
        </w:rPr>
      </w:pPr>
    </w:p>
    <w:p w14:paraId="468247EC" w14:textId="715D6590" w:rsidR="002549CB" w:rsidRPr="00CE4982" w:rsidRDefault="002549CB" w:rsidP="002549CB">
      <w:pPr>
        <w:spacing w:after="0" w:line="240" w:lineRule="auto"/>
        <w:rPr>
          <w:rFonts w:eastAsia="Times New Roman" w:cstheme="minorHAnsi"/>
          <w:color w:val="222222"/>
          <w:highlight w:val="yellow"/>
        </w:rPr>
      </w:pPr>
      <w:r w:rsidRPr="00CE4982">
        <w:rPr>
          <w:rFonts w:eastAsia="Times New Roman" w:cstheme="minorHAnsi"/>
          <w:b/>
          <w:bCs/>
          <w:color w:val="222222"/>
          <w:highlight w:val="yellow"/>
        </w:rPr>
        <w:t xml:space="preserve">MOTION </w:t>
      </w:r>
      <w:r w:rsidRPr="00CE4982">
        <w:rPr>
          <w:rFonts w:eastAsia="Times New Roman" w:cstheme="minorHAnsi"/>
          <w:color w:val="222222"/>
          <w:highlight w:val="yellow"/>
        </w:rPr>
        <w:t xml:space="preserve">made by </w:t>
      </w:r>
      <w:r w:rsidR="009B6ECA" w:rsidRPr="00CE4982">
        <w:rPr>
          <w:rFonts w:eastAsia="Times New Roman" w:cstheme="minorHAnsi"/>
          <w:color w:val="222222"/>
          <w:highlight w:val="yellow"/>
        </w:rPr>
        <w:t>Marty</w:t>
      </w:r>
      <w:r w:rsidRPr="00CE4982">
        <w:rPr>
          <w:rFonts w:eastAsia="Times New Roman" w:cstheme="minorHAnsi"/>
          <w:color w:val="222222"/>
          <w:highlight w:val="yellow"/>
        </w:rPr>
        <w:t xml:space="preserve"> to approve Kyle Inselman and Jerilyn Wagner </w:t>
      </w:r>
      <w:r w:rsidRPr="00337211">
        <w:rPr>
          <w:rFonts w:eastAsia="Times New Roman" w:cstheme="minorHAnsi"/>
          <w:color w:val="222222"/>
          <w:highlight w:val="yellow"/>
        </w:rPr>
        <w:t xml:space="preserve">as new </w:t>
      </w:r>
      <w:r w:rsidR="00214CD7" w:rsidRPr="00337211">
        <w:rPr>
          <w:rFonts w:eastAsia="Times New Roman" w:cstheme="minorHAnsi"/>
          <w:color w:val="222222"/>
          <w:highlight w:val="yellow"/>
        </w:rPr>
        <w:t xml:space="preserve">Associate </w:t>
      </w:r>
      <w:r w:rsidRPr="00337211">
        <w:rPr>
          <w:rFonts w:eastAsia="Times New Roman" w:cstheme="minorHAnsi"/>
          <w:color w:val="222222"/>
          <w:highlight w:val="yellow"/>
        </w:rPr>
        <w:t xml:space="preserve">Editors </w:t>
      </w:r>
      <w:r w:rsidRPr="00CE4982">
        <w:rPr>
          <w:rFonts w:eastAsia="Times New Roman" w:cstheme="minorHAnsi"/>
          <w:color w:val="222222"/>
          <w:highlight w:val="yellow"/>
        </w:rPr>
        <w:t xml:space="preserve">for </w:t>
      </w:r>
      <w:r w:rsidR="00EE7909" w:rsidRPr="00CE4982">
        <w:rPr>
          <w:rFonts w:eastAsia="Times New Roman" w:cstheme="minorHAnsi"/>
          <w:color w:val="222222"/>
          <w:highlight w:val="yellow"/>
        </w:rPr>
        <w:t>Career Convergence</w:t>
      </w:r>
      <w:r w:rsidRPr="00CE4982">
        <w:rPr>
          <w:rFonts w:eastAsia="Times New Roman" w:cstheme="minorHAnsi"/>
          <w:color w:val="222222"/>
          <w:highlight w:val="yellow"/>
        </w:rPr>
        <w:t>.</w:t>
      </w:r>
    </w:p>
    <w:p w14:paraId="0F0DFF34" w14:textId="56918D77" w:rsidR="002549CB" w:rsidRPr="00CE4982" w:rsidRDefault="002549CB" w:rsidP="002549CB">
      <w:pPr>
        <w:spacing w:after="0" w:line="240" w:lineRule="auto"/>
        <w:rPr>
          <w:rFonts w:eastAsia="Times New Roman" w:cstheme="minorHAnsi"/>
          <w:color w:val="222222"/>
          <w:highlight w:val="yellow"/>
        </w:rPr>
      </w:pPr>
      <w:r w:rsidRPr="00CE4982">
        <w:rPr>
          <w:rFonts w:eastAsia="Times New Roman" w:cstheme="minorHAnsi"/>
          <w:color w:val="222222"/>
          <w:highlight w:val="yellow"/>
        </w:rPr>
        <w:t xml:space="preserve">Second by </w:t>
      </w:r>
      <w:r w:rsidR="009B6ECA" w:rsidRPr="00CE4982">
        <w:rPr>
          <w:rFonts w:eastAsia="Times New Roman" w:cstheme="minorHAnsi"/>
          <w:color w:val="222222"/>
          <w:highlight w:val="yellow"/>
        </w:rPr>
        <w:t>Jim</w:t>
      </w:r>
      <w:r w:rsidRPr="00CE4982">
        <w:rPr>
          <w:rFonts w:eastAsia="Times New Roman" w:cstheme="minorHAnsi"/>
          <w:color w:val="222222"/>
          <w:highlight w:val="yellow"/>
        </w:rPr>
        <w:t>.</w:t>
      </w:r>
    </w:p>
    <w:p w14:paraId="270438E5" w14:textId="1A4A1B45" w:rsidR="002549CB" w:rsidRPr="00CE4982" w:rsidRDefault="002549CB" w:rsidP="002549CB">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Motion passes unanimously (no opposing votes, no abstentions). </w:t>
      </w:r>
    </w:p>
    <w:p w14:paraId="2804F33F" w14:textId="60F46ECF" w:rsidR="00EE7909" w:rsidRDefault="00EE7909" w:rsidP="002549CB">
      <w:pPr>
        <w:pStyle w:val="Normal1"/>
        <w:spacing w:line="240" w:lineRule="auto"/>
        <w:rPr>
          <w:rFonts w:asciiTheme="minorHAnsi" w:hAnsiTheme="minorHAnsi" w:cstheme="minorHAnsi"/>
          <w:highlight w:val="darkGray"/>
        </w:rPr>
      </w:pPr>
    </w:p>
    <w:p w14:paraId="1C4BDA83" w14:textId="6E73B6F4" w:rsidR="00EE7909" w:rsidRDefault="00EE7909" w:rsidP="002549CB">
      <w:pPr>
        <w:pStyle w:val="Normal1"/>
        <w:spacing w:line="240" w:lineRule="auto"/>
        <w:rPr>
          <w:rFonts w:asciiTheme="minorHAnsi" w:hAnsiTheme="minorHAnsi" w:cstheme="minorHAnsi"/>
          <w:highlight w:val="darkGray"/>
        </w:rPr>
      </w:pPr>
    </w:p>
    <w:p w14:paraId="448A8B76" w14:textId="16C62541" w:rsidR="00EE7909" w:rsidRPr="00E9053D" w:rsidRDefault="00EE7909" w:rsidP="00EE7909">
      <w:pPr>
        <w:spacing w:after="0" w:line="240" w:lineRule="auto"/>
        <w:rPr>
          <w:rFonts w:eastAsia="Times New Roman" w:cstheme="minorHAnsi"/>
          <w:b/>
          <w:bCs/>
          <w:i/>
          <w:iCs/>
          <w:color w:val="222222"/>
        </w:rPr>
      </w:pPr>
      <w:r w:rsidRPr="00E9053D">
        <w:rPr>
          <w:rFonts w:eastAsia="Times New Roman" w:cstheme="minorHAnsi"/>
          <w:b/>
          <w:bCs/>
          <w:i/>
          <w:iCs/>
          <w:color w:val="222222"/>
        </w:rPr>
        <w:t xml:space="preserve">Leadership Academy: Projects for Next Class (Lisa) </w:t>
      </w:r>
    </w:p>
    <w:p w14:paraId="01C3079E" w14:textId="77777777" w:rsidR="009A0625" w:rsidRDefault="009A0625" w:rsidP="00EE7909">
      <w:pPr>
        <w:spacing w:after="0" w:line="240" w:lineRule="auto"/>
        <w:rPr>
          <w:rFonts w:eastAsia="Times New Roman" w:cstheme="minorHAnsi"/>
          <w:color w:val="222222"/>
        </w:rPr>
      </w:pPr>
      <w:r w:rsidRPr="00E9053D">
        <w:rPr>
          <w:rFonts w:eastAsia="Times New Roman" w:cstheme="minorHAnsi"/>
          <w:color w:val="222222"/>
        </w:rPr>
        <w:t>The Board was invited to discuss project ideas for the new group of Leadership Academy participants. Ideas included:</w:t>
      </w:r>
    </w:p>
    <w:p w14:paraId="0D9B8906" w14:textId="20BB0392" w:rsidR="009B6ECA" w:rsidRDefault="009A0625" w:rsidP="009A0625">
      <w:pPr>
        <w:pStyle w:val="ListParagraph"/>
        <w:numPr>
          <w:ilvl w:val="0"/>
          <w:numId w:val="12"/>
        </w:numPr>
        <w:spacing w:after="0" w:line="240" w:lineRule="auto"/>
        <w:rPr>
          <w:rFonts w:eastAsia="Times New Roman" w:cstheme="minorHAnsi"/>
          <w:color w:val="222222"/>
        </w:rPr>
      </w:pPr>
      <w:r w:rsidRPr="00DB12F0">
        <w:rPr>
          <w:rFonts w:eastAsia="Times New Roman" w:cstheme="minorHAnsi"/>
          <w:i/>
          <w:iCs/>
          <w:color w:val="222222"/>
        </w:rPr>
        <w:t xml:space="preserve">Clearly articulating the benefits of joining NCDA. </w:t>
      </w:r>
      <w:r>
        <w:rPr>
          <w:rFonts w:eastAsia="Times New Roman" w:cstheme="minorHAnsi"/>
          <w:color w:val="222222"/>
        </w:rPr>
        <w:t>Do we communicate this well to various audiences (e.g., international members, K-12, private practice)? How do we market our organization and help people understand the value of membership?</w:t>
      </w:r>
      <w:r>
        <w:rPr>
          <w:rFonts w:eastAsia="Times New Roman" w:cstheme="minorHAnsi"/>
          <w:color w:val="222222"/>
        </w:rPr>
        <w:br/>
      </w:r>
    </w:p>
    <w:p w14:paraId="4184B960" w14:textId="2B73BE45" w:rsidR="009A0625" w:rsidRDefault="009A0625" w:rsidP="009A0625">
      <w:pPr>
        <w:pStyle w:val="ListParagraph"/>
        <w:numPr>
          <w:ilvl w:val="0"/>
          <w:numId w:val="12"/>
        </w:numPr>
        <w:spacing w:after="0" w:line="240" w:lineRule="auto"/>
        <w:rPr>
          <w:rFonts w:eastAsia="Times New Roman" w:cstheme="minorHAnsi"/>
          <w:color w:val="222222"/>
        </w:rPr>
      </w:pPr>
      <w:r w:rsidRPr="00DB12F0">
        <w:rPr>
          <w:rFonts w:eastAsia="Times New Roman" w:cstheme="minorHAnsi"/>
          <w:i/>
          <w:iCs/>
          <w:color w:val="222222"/>
        </w:rPr>
        <w:t xml:space="preserve">How do we illustrate contemporary career pathways within the career services profession? </w:t>
      </w:r>
      <w:r>
        <w:rPr>
          <w:rFonts w:eastAsia="Times New Roman" w:cstheme="minorHAnsi"/>
          <w:color w:val="222222"/>
        </w:rPr>
        <w:t xml:space="preserve">What are the various ways that career professionals are engaged in our field? What is the training and typical career trajectory in these various pathways? How can we continue to grow our profession? These discussions may be of particular interest to our graduate student members and to new professionals. </w:t>
      </w:r>
      <w:r>
        <w:rPr>
          <w:rFonts w:eastAsia="Times New Roman" w:cstheme="minorHAnsi"/>
          <w:color w:val="222222"/>
        </w:rPr>
        <w:br/>
      </w:r>
    </w:p>
    <w:p w14:paraId="4E26906C" w14:textId="754BCE20" w:rsidR="009B6ECA" w:rsidRDefault="009A0625" w:rsidP="002B463C">
      <w:pPr>
        <w:pStyle w:val="ListParagraph"/>
        <w:numPr>
          <w:ilvl w:val="0"/>
          <w:numId w:val="12"/>
        </w:numPr>
        <w:spacing w:after="0" w:line="240" w:lineRule="auto"/>
        <w:rPr>
          <w:rFonts w:eastAsia="Times New Roman" w:cstheme="minorHAnsi"/>
          <w:color w:val="222222"/>
        </w:rPr>
      </w:pPr>
      <w:r w:rsidRPr="00DB12F0">
        <w:rPr>
          <w:rFonts w:eastAsia="Times New Roman" w:cstheme="minorHAnsi"/>
          <w:i/>
          <w:iCs/>
          <w:color w:val="222222"/>
        </w:rPr>
        <w:t xml:space="preserve">How can we be intentional about developing our minoritized members (e.g., black and brown, queer and trans) into leadership roles within the association? </w:t>
      </w:r>
      <w:r>
        <w:rPr>
          <w:rFonts w:eastAsia="Times New Roman" w:cstheme="minorHAnsi"/>
          <w:color w:val="222222"/>
        </w:rPr>
        <w:t xml:space="preserve">What role should the Leadership Academy play in these endeavors? How do we stay ahead of the curve? </w:t>
      </w:r>
      <w:r w:rsidRPr="009A0625">
        <w:rPr>
          <w:rFonts w:eastAsia="Times New Roman" w:cstheme="minorHAnsi"/>
          <w:color w:val="222222"/>
        </w:rPr>
        <w:t xml:space="preserve"> </w:t>
      </w:r>
      <w:r>
        <w:rPr>
          <w:rFonts w:eastAsia="Times New Roman" w:cstheme="minorHAnsi"/>
          <w:color w:val="222222"/>
        </w:rPr>
        <w:br/>
      </w:r>
    </w:p>
    <w:p w14:paraId="782F9071" w14:textId="0BCA15DD" w:rsidR="009A0625" w:rsidRPr="009A0625" w:rsidRDefault="009A0625" w:rsidP="002B463C">
      <w:pPr>
        <w:pStyle w:val="ListParagraph"/>
        <w:numPr>
          <w:ilvl w:val="0"/>
          <w:numId w:val="12"/>
        </w:numPr>
        <w:spacing w:after="0" w:line="240" w:lineRule="auto"/>
        <w:rPr>
          <w:rFonts w:eastAsia="Times New Roman" w:cstheme="minorHAnsi"/>
          <w:color w:val="222222"/>
        </w:rPr>
      </w:pPr>
      <w:r w:rsidRPr="00DB12F0">
        <w:rPr>
          <w:rFonts w:eastAsia="Times New Roman" w:cstheme="minorHAnsi"/>
          <w:i/>
          <w:iCs/>
          <w:color w:val="222222"/>
        </w:rPr>
        <w:t xml:space="preserve">What profession areas are missing in our membership that should be engaged in NCDA? </w:t>
      </w:r>
      <w:r>
        <w:rPr>
          <w:rFonts w:eastAsia="Times New Roman" w:cstheme="minorHAnsi"/>
          <w:color w:val="222222"/>
        </w:rPr>
        <w:br/>
      </w:r>
      <w:r>
        <w:rPr>
          <w:rFonts w:eastAsia="Times New Roman" w:cstheme="minorHAnsi"/>
          <w:color w:val="222222"/>
        </w:rPr>
        <w:br/>
        <w:t>There are many people engaged in career services who “wear a lot of hats” – people having career conversations who do not call themselves career professionals. How do we engage with these individuals to raise interest in and quality of career conversations? How do we learn from each other? What professional association</w:t>
      </w:r>
      <w:r w:rsidR="00DB12F0">
        <w:rPr>
          <w:rFonts w:eastAsia="Times New Roman" w:cstheme="minorHAnsi"/>
          <w:color w:val="222222"/>
        </w:rPr>
        <w:t>s</w:t>
      </w:r>
      <w:r>
        <w:rPr>
          <w:rFonts w:eastAsia="Times New Roman" w:cstheme="minorHAnsi"/>
          <w:color w:val="222222"/>
        </w:rPr>
        <w:t xml:space="preserve"> might we partner with (e.g., NACADA for academic advisors)? </w:t>
      </w:r>
      <w:r>
        <w:rPr>
          <w:rFonts w:eastAsia="Times New Roman" w:cstheme="minorHAnsi"/>
          <w:color w:val="222222"/>
        </w:rPr>
        <w:br/>
      </w:r>
      <w:r>
        <w:rPr>
          <w:rFonts w:eastAsia="Times New Roman" w:cstheme="minorHAnsi"/>
          <w:color w:val="222222"/>
        </w:rPr>
        <w:br/>
      </w:r>
      <w:r>
        <w:rPr>
          <w:rFonts w:eastAsia="Times New Roman" w:cstheme="minorHAnsi"/>
          <w:color w:val="222222"/>
        </w:rPr>
        <w:lastRenderedPageBreak/>
        <w:t>Where does NCDA’s knowledge base fit into this conversation – our publications, resources, and media? What do we have to offer these various groups?  How might we tailor our resources to better reach additional audiences?</w:t>
      </w:r>
    </w:p>
    <w:p w14:paraId="2D27297B" w14:textId="77777777" w:rsidR="00151F0A" w:rsidRDefault="00151F0A" w:rsidP="00EE7909">
      <w:pPr>
        <w:spacing w:after="0" w:line="240" w:lineRule="auto"/>
        <w:rPr>
          <w:rFonts w:eastAsia="Times New Roman" w:cstheme="minorHAnsi"/>
          <w:color w:val="222222"/>
        </w:rPr>
      </w:pPr>
    </w:p>
    <w:p w14:paraId="6D700D70" w14:textId="7EC08329" w:rsidR="003D2B8C" w:rsidRDefault="003D2B8C" w:rsidP="00EE7909">
      <w:pPr>
        <w:spacing w:after="0" w:line="240" w:lineRule="auto"/>
        <w:rPr>
          <w:rFonts w:eastAsia="Times New Roman" w:cstheme="minorHAnsi"/>
          <w:color w:val="222222"/>
        </w:rPr>
      </w:pPr>
    </w:p>
    <w:p w14:paraId="2AA8E51B" w14:textId="7B29FF55" w:rsidR="003D2B8C" w:rsidRPr="00E9053D" w:rsidRDefault="003D2B8C" w:rsidP="003D2B8C">
      <w:pPr>
        <w:spacing w:after="0" w:line="240" w:lineRule="auto"/>
        <w:rPr>
          <w:rFonts w:eastAsia="Times New Roman" w:cstheme="minorHAnsi"/>
          <w:b/>
          <w:bCs/>
          <w:i/>
          <w:iCs/>
          <w:color w:val="222222"/>
        </w:rPr>
      </w:pPr>
      <w:r w:rsidRPr="00E9053D">
        <w:rPr>
          <w:rFonts w:eastAsia="Times New Roman" w:cstheme="minorHAnsi"/>
          <w:b/>
          <w:bCs/>
          <w:i/>
          <w:iCs/>
          <w:color w:val="222222"/>
        </w:rPr>
        <w:t xml:space="preserve">Awards Committee (Julia) </w:t>
      </w:r>
    </w:p>
    <w:p w14:paraId="3D4C88C6" w14:textId="48CAA5DF" w:rsidR="005E0E34" w:rsidRPr="00E9053D" w:rsidRDefault="005E0E34" w:rsidP="003D2B8C">
      <w:pPr>
        <w:spacing w:after="0" w:line="240" w:lineRule="auto"/>
        <w:rPr>
          <w:rFonts w:eastAsia="Times New Roman" w:cstheme="minorHAnsi"/>
          <w:color w:val="222222"/>
        </w:rPr>
      </w:pPr>
      <w:r w:rsidRPr="00E9053D">
        <w:rPr>
          <w:rFonts w:eastAsia="Times New Roman" w:cstheme="minorHAnsi"/>
          <w:i/>
          <w:iCs/>
          <w:color w:val="222222"/>
        </w:rPr>
        <w:t xml:space="preserve">Please see details on the 2023 Awards Nomination opportunities and process on the NCDA website at: </w:t>
      </w:r>
      <w:hyperlink r:id="rId11" w:history="1">
        <w:r w:rsidRPr="00E9053D">
          <w:rPr>
            <w:rStyle w:val="Hyperlink"/>
            <w:rFonts w:eastAsia="Times New Roman" w:cstheme="minorHAnsi"/>
            <w:i/>
            <w:iCs/>
          </w:rPr>
          <w:t>https://www.ncda.org/aws/NCDA/pt/sp/membership_awards</w:t>
        </w:r>
      </w:hyperlink>
      <w:r w:rsidRPr="00E9053D">
        <w:rPr>
          <w:rFonts w:eastAsia="Times New Roman" w:cstheme="minorHAnsi"/>
          <w:i/>
          <w:iCs/>
          <w:color w:val="222222"/>
        </w:rPr>
        <w:t xml:space="preserve"> </w:t>
      </w:r>
    </w:p>
    <w:p w14:paraId="43500EA3" w14:textId="77777777" w:rsidR="005E0E34" w:rsidRDefault="005E0E34" w:rsidP="003D2B8C">
      <w:pPr>
        <w:spacing w:after="0" w:line="240" w:lineRule="auto"/>
        <w:rPr>
          <w:rFonts w:eastAsia="Times New Roman" w:cstheme="minorHAnsi"/>
          <w:color w:val="222222"/>
        </w:rPr>
      </w:pPr>
      <w:r w:rsidRPr="00E9053D">
        <w:rPr>
          <w:rFonts w:eastAsia="Times New Roman" w:cstheme="minorHAnsi"/>
          <w:color w:val="222222"/>
        </w:rPr>
        <w:t>Julia shared a brief update from the NCDA Awards Committee with a reminder that 2023 Award nominations are now being accepted, with a deadline of January 31, 2023. The Awards Committee has been actively working with the National Office to promote these opportunities through participation in National Career Development Month, articles in the Career Developments Magazine and Career Convergence</w:t>
      </w:r>
      <w:r>
        <w:rPr>
          <w:rFonts w:eastAsia="Times New Roman" w:cstheme="minorHAnsi"/>
          <w:color w:val="222222"/>
        </w:rPr>
        <w:t xml:space="preserve">, and email promotions to general membership and through State CDAs.  </w:t>
      </w:r>
    </w:p>
    <w:p w14:paraId="01C8D699" w14:textId="77777777" w:rsidR="005E0E34" w:rsidRDefault="005E0E34" w:rsidP="003D2B8C">
      <w:pPr>
        <w:spacing w:after="0" w:line="240" w:lineRule="auto"/>
        <w:rPr>
          <w:rFonts w:eastAsia="Times New Roman" w:cstheme="minorHAnsi"/>
          <w:color w:val="222222"/>
        </w:rPr>
      </w:pPr>
    </w:p>
    <w:p w14:paraId="2C6A185F" w14:textId="7B723828" w:rsidR="003D2B8C" w:rsidRPr="007425BE" w:rsidRDefault="00DB12F0" w:rsidP="003D2B8C">
      <w:pPr>
        <w:spacing w:after="0" w:line="240" w:lineRule="auto"/>
        <w:rPr>
          <w:rFonts w:eastAsia="Times New Roman" w:cstheme="minorHAnsi"/>
          <w:color w:val="222222"/>
        </w:rPr>
      </w:pPr>
      <w:r>
        <w:rPr>
          <w:rFonts w:eastAsia="Times New Roman" w:cstheme="minorHAnsi"/>
          <w:b/>
          <w:bCs/>
          <w:color w:val="222222"/>
          <w:highlight w:val="yellow"/>
        </w:rPr>
        <w:t>TIME-SENSITI</w:t>
      </w:r>
      <w:r w:rsidR="00E9053D">
        <w:rPr>
          <w:rFonts w:eastAsia="Times New Roman" w:cstheme="minorHAnsi"/>
          <w:b/>
          <w:bCs/>
          <w:color w:val="222222"/>
          <w:highlight w:val="yellow"/>
        </w:rPr>
        <w:t>V</w:t>
      </w:r>
      <w:r>
        <w:rPr>
          <w:rFonts w:eastAsia="Times New Roman" w:cstheme="minorHAnsi"/>
          <w:b/>
          <w:bCs/>
          <w:color w:val="222222"/>
          <w:highlight w:val="yellow"/>
        </w:rPr>
        <w:t>E FOLLOW-UP</w:t>
      </w:r>
      <w:r w:rsidRPr="001D6A6F">
        <w:rPr>
          <w:rFonts w:eastAsia="Times New Roman" w:cstheme="minorHAnsi"/>
          <w:b/>
          <w:bCs/>
          <w:color w:val="222222"/>
          <w:highlight w:val="yellow"/>
        </w:rPr>
        <w:t>:</w:t>
      </w:r>
      <w:r w:rsidRPr="001D6A6F">
        <w:rPr>
          <w:rFonts w:eastAsia="Times New Roman" w:cstheme="minorHAnsi"/>
          <w:b/>
          <w:bCs/>
          <w:color w:val="222222"/>
        </w:rPr>
        <w:t xml:space="preserve"> </w:t>
      </w:r>
      <w:r w:rsidR="005E0E34">
        <w:rPr>
          <w:rFonts w:eastAsia="Times New Roman" w:cstheme="minorHAnsi"/>
          <w:color w:val="222222"/>
        </w:rPr>
        <w:t>NCDA Board members are asked to please encourage awards nomination submissions as well</w:t>
      </w:r>
      <w:r w:rsidR="003D2B8C" w:rsidRPr="002549CB">
        <w:rPr>
          <w:rFonts w:eastAsia="Times New Roman" w:cstheme="minorHAnsi"/>
          <w:color w:val="222222"/>
        </w:rPr>
        <w:t>.</w:t>
      </w:r>
      <w:r w:rsidR="003D2B8C" w:rsidRPr="007425BE">
        <w:rPr>
          <w:rFonts w:eastAsia="Times New Roman" w:cstheme="minorHAnsi"/>
          <w:color w:val="222222"/>
        </w:rPr>
        <w:t xml:space="preserve"> </w:t>
      </w:r>
    </w:p>
    <w:p w14:paraId="3A74B74D" w14:textId="1A286520" w:rsidR="003D2B8C" w:rsidRDefault="003D2B8C" w:rsidP="00EE7909">
      <w:pPr>
        <w:spacing w:after="0" w:line="240" w:lineRule="auto"/>
        <w:rPr>
          <w:rFonts w:eastAsia="Times New Roman" w:cstheme="minorHAnsi"/>
          <w:color w:val="222222"/>
        </w:rPr>
      </w:pPr>
    </w:p>
    <w:p w14:paraId="1ABC3D37" w14:textId="4285307C" w:rsidR="005E0E34" w:rsidRDefault="005E0E34" w:rsidP="00EE7909">
      <w:pPr>
        <w:spacing w:after="0" w:line="240" w:lineRule="auto"/>
        <w:rPr>
          <w:rFonts w:eastAsia="Times New Roman" w:cstheme="minorHAnsi"/>
          <w:color w:val="222222"/>
        </w:rPr>
      </w:pPr>
    </w:p>
    <w:p w14:paraId="00074F99" w14:textId="42B10D79" w:rsidR="005E0E34" w:rsidRPr="00E9053D" w:rsidRDefault="005E0E34" w:rsidP="005E0E34">
      <w:pPr>
        <w:spacing w:after="0" w:line="240" w:lineRule="auto"/>
        <w:rPr>
          <w:rFonts w:eastAsia="Times New Roman" w:cstheme="minorHAnsi"/>
          <w:b/>
          <w:bCs/>
          <w:i/>
          <w:iCs/>
          <w:color w:val="222222"/>
        </w:rPr>
      </w:pPr>
      <w:r w:rsidRPr="00E9053D">
        <w:rPr>
          <w:rFonts w:eastAsia="Times New Roman" w:cstheme="minorHAnsi"/>
          <w:b/>
          <w:bCs/>
          <w:i/>
          <w:iCs/>
          <w:color w:val="222222"/>
        </w:rPr>
        <w:t xml:space="preserve">TEC Request for FCD Master Trainers Training in June (Carolyn) </w:t>
      </w:r>
    </w:p>
    <w:p w14:paraId="3118CDE8" w14:textId="02B9397E" w:rsidR="00485AA9" w:rsidRPr="00E9053D" w:rsidRDefault="00485AA9" w:rsidP="005E0E34">
      <w:pPr>
        <w:spacing w:after="0" w:line="240" w:lineRule="auto"/>
        <w:rPr>
          <w:rFonts w:eastAsia="Times New Roman" w:cstheme="minorHAnsi"/>
          <w:color w:val="222222"/>
        </w:rPr>
      </w:pPr>
      <w:r w:rsidRPr="00E9053D">
        <w:rPr>
          <w:rFonts w:eastAsia="Times New Roman" w:cstheme="minorHAnsi"/>
          <w:color w:val="222222"/>
        </w:rPr>
        <w:t xml:space="preserve">NCDA has not </w:t>
      </w:r>
      <w:r w:rsidRPr="00337211">
        <w:rPr>
          <w:rFonts w:eastAsia="Times New Roman" w:cstheme="minorHAnsi"/>
          <w:color w:val="222222"/>
        </w:rPr>
        <w:t xml:space="preserve">offered </w:t>
      </w:r>
      <w:r w:rsidR="00337211" w:rsidRPr="00337211">
        <w:rPr>
          <w:rFonts w:eastAsia="Times New Roman" w:cstheme="minorHAnsi"/>
          <w:color w:val="222222"/>
        </w:rPr>
        <w:t xml:space="preserve">a </w:t>
      </w:r>
      <w:r w:rsidRPr="00337211">
        <w:rPr>
          <w:rFonts w:eastAsia="Times New Roman" w:cstheme="minorHAnsi"/>
          <w:color w:val="222222"/>
        </w:rPr>
        <w:t>FCD</w:t>
      </w:r>
      <w:r w:rsidRPr="00E9053D">
        <w:rPr>
          <w:rFonts w:eastAsia="Times New Roman" w:cstheme="minorHAnsi"/>
          <w:color w:val="222222"/>
        </w:rPr>
        <w:t xml:space="preserve"> Master Trainers session since 2019, and there have been requests for </w:t>
      </w:r>
      <w:r w:rsidR="00DB12F0" w:rsidRPr="00E9053D">
        <w:rPr>
          <w:rFonts w:eastAsia="Times New Roman" w:cstheme="minorHAnsi"/>
          <w:color w:val="222222"/>
        </w:rPr>
        <w:t xml:space="preserve">this for </w:t>
      </w:r>
      <w:r w:rsidRPr="00E9053D">
        <w:rPr>
          <w:rFonts w:eastAsia="Times New Roman" w:cstheme="minorHAnsi"/>
          <w:color w:val="222222"/>
        </w:rPr>
        <w:t xml:space="preserve">some time now. The TEC would like to offer this opportunity on </w:t>
      </w:r>
      <w:r w:rsidR="00151F0A" w:rsidRPr="00E9053D">
        <w:rPr>
          <w:rFonts w:eastAsia="Times New Roman" w:cstheme="minorHAnsi"/>
          <w:color w:val="222222"/>
        </w:rPr>
        <w:t>June 27</w:t>
      </w:r>
      <w:r w:rsidRPr="00E9053D">
        <w:rPr>
          <w:rFonts w:eastAsia="Times New Roman" w:cstheme="minorHAnsi"/>
          <w:color w:val="222222"/>
        </w:rPr>
        <w:t>, 2022 in Chicago, prior to the NCDA Global Conference</w:t>
      </w:r>
      <w:r w:rsidR="00151F0A" w:rsidRPr="00E9053D">
        <w:rPr>
          <w:rFonts w:eastAsia="Times New Roman" w:cstheme="minorHAnsi"/>
          <w:color w:val="222222"/>
        </w:rPr>
        <w:t xml:space="preserve">. Trainees </w:t>
      </w:r>
      <w:r w:rsidRPr="00E9053D">
        <w:rPr>
          <w:rFonts w:eastAsia="Times New Roman" w:cstheme="minorHAnsi"/>
          <w:color w:val="222222"/>
        </w:rPr>
        <w:t xml:space="preserve">would </w:t>
      </w:r>
      <w:r w:rsidR="00151F0A" w:rsidRPr="00E9053D">
        <w:rPr>
          <w:rFonts w:eastAsia="Times New Roman" w:cstheme="minorHAnsi"/>
          <w:color w:val="222222"/>
        </w:rPr>
        <w:t xml:space="preserve">pay </w:t>
      </w:r>
      <w:r w:rsidRPr="00E9053D">
        <w:rPr>
          <w:rFonts w:eastAsia="Times New Roman" w:cstheme="minorHAnsi"/>
          <w:color w:val="222222"/>
        </w:rPr>
        <w:t xml:space="preserve">a </w:t>
      </w:r>
      <w:r w:rsidR="00151F0A" w:rsidRPr="00E9053D">
        <w:rPr>
          <w:rFonts w:eastAsia="Times New Roman" w:cstheme="minorHAnsi"/>
          <w:color w:val="222222"/>
        </w:rPr>
        <w:t>registration fee</w:t>
      </w:r>
      <w:r w:rsidRPr="00E9053D">
        <w:rPr>
          <w:rFonts w:eastAsia="Times New Roman" w:cstheme="minorHAnsi"/>
          <w:color w:val="222222"/>
        </w:rPr>
        <w:t>, yet Board approval is required</w:t>
      </w:r>
      <w:r w:rsidR="00DB12F0" w:rsidRPr="00E9053D">
        <w:rPr>
          <w:rFonts w:eastAsia="Times New Roman" w:cstheme="minorHAnsi"/>
          <w:color w:val="222222"/>
        </w:rPr>
        <w:t xml:space="preserve"> to host it</w:t>
      </w:r>
      <w:r w:rsidRPr="00E9053D">
        <w:rPr>
          <w:rFonts w:eastAsia="Times New Roman" w:cstheme="minorHAnsi"/>
          <w:color w:val="222222"/>
        </w:rPr>
        <w:t xml:space="preserve">. Pending approval, and RFP would go to instructors to find someone to conduct the training. </w:t>
      </w:r>
    </w:p>
    <w:p w14:paraId="29946D78" w14:textId="3E3858B4" w:rsidR="00485AA9" w:rsidRPr="00E9053D" w:rsidRDefault="00485AA9" w:rsidP="005E0E34">
      <w:pPr>
        <w:spacing w:after="0" w:line="240" w:lineRule="auto"/>
        <w:rPr>
          <w:rFonts w:eastAsia="Times New Roman" w:cstheme="minorHAnsi"/>
          <w:color w:val="222222"/>
        </w:rPr>
      </w:pPr>
    </w:p>
    <w:p w14:paraId="12AFCF81" w14:textId="111F07C1" w:rsidR="00485AA9" w:rsidRDefault="00485AA9" w:rsidP="005E0E34">
      <w:pPr>
        <w:spacing w:after="0" w:line="240" w:lineRule="auto"/>
        <w:rPr>
          <w:rFonts w:eastAsia="Times New Roman" w:cstheme="minorHAnsi"/>
          <w:color w:val="222222"/>
        </w:rPr>
      </w:pPr>
      <w:r w:rsidRPr="00E9053D">
        <w:rPr>
          <w:rFonts w:eastAsia="Times New Roman" w:cstheme="minorHAnsi"/>
          <w:color w:val="222222"/>
        </w:rPr>
        <w:t>The SCDA Master Training may be offered in the near future as well. Yet, we would like to wait because the curriculum</w:t>
      </w:r>
      <w:r>
        <w:rPr>
          <w:rFonts w:eastAsia="Times New Roman" w:cstheme="minorHAnsi"/>
          <w:color w:val="222222"/>
        </w:rPr>
        <w:t xml:space="preserve"> is in the process of being revamped. Once the curriculum is updated, we can offer this </w:t>
      </w:r>
      <w:r w:rsidR="00DB12F0">
        <w:rPr>
          <w:rFonts w:eastAsia="Times New Roman" w:cstheme="minorHAnsi"/>
          <w:color w:val="222222"/>
        </w:rPr>
        <w:t xml:space="preserve">training </w:t>
      </w:r>
      <w:r>
        <w:rPr>
          <w:rFonts w:eastAsia="Times New Roman" w:cstheme="minorHAnsi"/>
          <w:color w:val="222222"/>
        </w:rPr>
        <w:t xml:space="preserve">again. </w:t>
      </w:r>
    </w:p>
    <w:p w14:paraId="7276FFE9" w14:textId="5A449590" w:rsidR="00151F0A" w:rsidRDefault="00151F0A" w:rsidP="005E0E34">
      <w:pPr>
        <w:spacing w:after="0" w:line="240" w:lineRule="auto"/>
        <w:rPr>
          <w:rFonts w:eastAsia="Times New Roman" w:cstheme="minorHAnsi"/>
          <w:color w:val="222222"/>
        </w:rPr>
      </w:pPr>
    </w:p>
    <w:p w14:paraId="42A27BBC" w14:textId="59FD3B5A" w:rsidR="00151F0A" w:rsidRPr="00CE4982" w:rsidRDefault="00151F0A" w:rsidP="00151F0A">
      <w:pPr>
        <w:spacing w:after="0" w:line="240" w:lineRule="auto"/>
        <w:rPr>
          <w:rFonts w:eastAsia="Times New Roman" w:cstheme="minorHAnsi"/>
          <w:color w:val="222222"/>
          <w:highlight w:val="yellow"/>
        </w:rPr>
      </w:pPr>
      <w:r w:rsidRPr="00CE4982">
        <w:rPr>
          <w:rFonts w:eastAsia="Times New Roman" w:cstheme="minorHAnsi"/>
          <w:b/>
          <w:bCs/>
          <w:color w:val="222222"/>
          <w:highlight w:val="yellow"/>
        </w:rPr>
        <w:t xml:space="preserve">MOTION </w:t>
      </w:r>
      <w:r w:rsidRPr="00CE4982">
        <w:rPr>
          <w:rFonts w:eastAsia="Times New Roman" w:cstheme="minorHAnsi"/>
          <w:color w:val="222222"/>
          <w:highlight w:val="yellow"/>
        </w:rPr>
        <w:t>made by Jim to approve the offering of an FCD Master Training in June.</w:t>
      </w:r>
    </w:p>
    <w:p w14:paraId="6E71A181" w14:textId="015B6E0F" w:rsidR="00151F0A" w:rsidRPr="00CE4982" w:rsidRDefault="00151F0A" w:rsidP="00151F0A">
      <w:pPr>
        <w:spacing w:after="0" w:line="240" w:lineRule="auto"/>
        <w:rPr>
          <w:rFonts w:eastAsia="Times New Roman" w:cstheme="minorHAnsi"/>
          <w:color w:val="222222"/>
          <w:highlight w:val="yellow"/>
        </w:rPr>
      </w:pPr>
      <w:r w:rsidRPr="00CE4982">
        <w:rPr>
          <w:rFonts w:eastAsia="Times New Roman" w:cstheme="minorHAnsi"/>
          <w:color w:val="222222"/>
          <w:highlight w:val="yellow"/>
        </w:rPr>
        <w:t>Second by David.</w:t>
      </w:r>
    </w:p>
    <w:p w14:paraId="184DB346" w14:textId="77777777" w:rsidR="00151F0A" w:rsidRPr="00CE4982" w:rsidRDefault="00151F0A" w:rsidP="00151F0A">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Motion passes unanimously (no opposing votes, no abstentions). </w:t>
      </w:r>
    </w:p>
    <w:p w14:paraId="142AA256" w14:textId="77777777" w:rsidR="00151F0A" w:rsidRPr="007425BE" w:rsidRDefault="00151F0A" w:rsidP="005E0E34">
      <w:pPr>
        <w:spacing w:after="0" w:line="240" w:lineRule="auto"/>
        <w:rPr>
          <w:rFonts w:eastAsia="Times New Roman" w:cstheme="minorHAnsi"/>
          <w:color w:val="222222"/>
        </w:rPr>
      </w:pPr>
    </w:p>
    <w:p w14:paraId="0AA1E628" w14:textId="1760608D" w:rsidR="005E0E34" w:rsidRDefault="005E0E34" w:rsidP="00EE7909">
      <w:pPr>
        <w:spacing w:after="0" w:line="240" w:lineRule="auto"/>
        <w:rPr>
          <w:rFonts w:eastAsia="Times New Roman" w:cstheme="minorHAnsi"/>
          <w:color w:val="222222"/>
        </w:rPr>
      </w:pPr>
    </w:p>
    <w:p w14:paraId="2168DB2E" w14:textId="3D0BFED3" w:rsidR="00151F0A" w:rsidRPr="00E9053D" w:rsidRDefault="00485AA9" w:rsidP="00151F0A">
      <w:pPr>
        <w:spacing w:after="0" w:line="240" w:lineRule="auto"/>
        <w:rPr>
          <w:rFonts w:eastAsia="Times New Roman" w:cstheme="minorHAnsi"/>
          <w:b/>
          <w:bCs/>
          <w:i/>
          <w:iCs/>
          <w:color w:val="222222"/>
        </w:rPr>
      </w:pPr>
      <w:r w:rsidRPr="00E9053D">
        <w:rPr>
          <w:rFonts w:eastAsia="Times New Roman" w:cstheme="minorHAnsi"/>
          <w:b/>
          <w:bCs/>
          <w:i/>
          <w:iCs/>
          <w:color w:val="222222"/>
        </w:rPr>
        <w:t>Global Connections Committee (</w:t>
      </w:r>
      <w:r w:rsidR="00151F0A" w:rsidRPr="00E9053D">
        <w:rPr>
          <w:rFonts w:eastAsia="Times New Roman" w:cstheme="minorHAnsi"/>
          <w:b/>
          <w:bCs/>
          <w:i/>
          <w:iCs/>
          <w:color w:val="222222"/>
        </w:rPr>
        <w:t>GCC</w:t>
      </w:r>
      <w:r w:rsidRPr="00E9053D">
        <w:rPr>
          <w:rFonts w:eastAsia="Times New Roman" w:cstheme="minorHAnsi"/>
          <w:b/>
          <w:bCs/>
          <w:i/>
          <w:iCs/>
          <w:color w:val="222222"/>
        </w:rPr>
        <w:t>)</w:t>
      </w:r>
      <w:r w:rsidR="00151F0A" w:rsidRPr="00E9053D">
        <w:rPr>
          <w:rFonts w:eastAsia="Times New Roman" w:cstheme="minorHAnsi"/>
          <w:b/>
          <w:bCs/>
          <w:i/>
          <w:iCs/>
          <w:color w:val="222222"/>
        </w:rPr>
        <w:t xml:space="preserve"> Update (Jim) </w:t>
      </w:r>
    </w:p>
    <w:p w14:paraId="162B1B9E" w14:textId="45E44808" w:rsidR="00485AA9" w:rsidRPr="00E9053D" w:rsidRDefault="00485AA9" w:rsidP="00151F0A">
      <w:pPr>
        <w:spacing w:after="0" w:line="240" w:lineRule="auto"/>
        <w:rPr>
          <w:rFonts w:eastAsia="Times New Roman" w:cstheme="minorHAnsi"/>
          <w:color w:val="222222"/>
        </w:rPr>
      </w:pPr>
      <w:r w:rsidRPr="00E9053D">
        <w:rPr>
          <w:rFonts w:eastAsia="Times New Roman" w:cstheme="minorHAnsi"/>
          <w:color w:val="222222"/>
        </w:rPr>
        <w:t xml:space="preserve">Jim, Lisa, and Lakeisha have met together with the GCC. Currently, there are four focus areas to their requests and work, which include: </w:t>
      </w:r>
    </w:p>
    <w:p w14:paraId="16F1EA16" w14:textId="3D4ABF7B" w:rsidR="00485AA9" w:rsidRDefault="00485AA9" w:rsidP="00485AA9">
      <w:pPr>
        <w:pStyle w:val="ListParagraph"/>
        <w:numPr>
          <w:ilvl w:val="0"/>
          <w:numId w:val="13"/>
        </w:numPr>
        <w:spacing w:after="0" w:line="240" w:lineRule="auto"/>
        <w:rPr>
          <w:rFonts w:eastAsia="Times New Roman" w:cstheme="minorHAnsi"/>
          <w:color w:val="222222"/>
        </w:rPr>
      </w:pPr>
      <w:r w:rsidRPr="00E9053D">
        <w:rPr>
          <w:rFonts w:eastAsia="Times New Roman" w:cstheme="minorHAnsi"/>
          <w:i/>
          <w:iCs/>
          <w:color w:val="222222"/>
        </w:rPr>
        <w:t>Global Region Ambassador Program</w:t>
      </w:r>
      <w:r w:rsidRPr="00E9053D">
        <w:rPr>
          <w:rFonts w:eastAsia="Times New Roman" w:cstheme="minorHAnsi"/>
          <w:color w:val="222222"/>
        </w:rPr>
        <w:br/>
      </w:r>
      <w:r w:rsidR="00DB12F0" w:rsidRPr="00E9053D">
        <w:rPr>
          <w:rFonts w:eastAsia="Times New Roman" w:cstheme="minorHAnsi"/>
          <w:color w:val="222222"/>
        </w:rPr>
        <w:t>GCC members</w:t>
      </w:r>
      <w:r w:rsidR="00DB12F0">
        <w:rPr>
          <w:rFonts w:eastAsia="Times New Roman" w:cstheme="minorHAnsi"/>
          <w:color w:val="222222"/>
        </w:rPr>
        <w:t xml:space="preserve"> </w:t>
      </w:r>
      <w:r w:rsidR="00151F0A" w:rsidRPr="00485AA9">
        <w:rPr>
          <w:rFonts w:eastAsia="Times New Roman" w:cstheme="minorHAnsi"/>
          <w:color w:val="222222"/>
        </w:rPr>
        <w:t xml:space="preserve">are </w:t>
      </w:r>
      <w:r>
        <w:rPr>
          <w:rFonts w:eastAsia="Times New Roman" w:cstheme="minorHAnsi"/>
          <w:color w:val="222222"/>
        </w:rPr>
        <w:t xml:space="preserve">highly motivated to move this project forward, and it seems to make a lot of sense to support these efforts. The numbers of international members is growing, and has now reached 11% of NCDA’s total membership. </w:t>
      </w:r>
      <w:r w:rsidR="00DB12F0">
        <w:rPr>
          <w:rFonts w:eastAsia="Times New Roman" w:cstheme="minorHAnsi"/>
          <w:color w:val="222222"/>
        </w:rPr>
        <w:t xml:space="preserve">GCC members </w:t>
      </w:r>
      <w:r>
        <w:rPr>
          <w:rFonts w:eastAsia="Times New Roman" w:cstheme="minorHAnsi"/>
          <w:color w:val="222222"/>
        </w:rPr>
        <w:t xml:space="preserve">are forming a subcommittee to get this project going. </w:t>
      </w:r>
      <w:r>
        <w:rPr>
          <w:rFonts w:eastAsia="Times New Roman" w:cstheme="minorHAnsi"/>
          <w:color w:val="222222"/>
        </w:rPr>
        <w:br/>
      </w:r>
    </w:p>
    <w:p w14:paraId="60E24500" w14:textId="769125FC" w:rsidR="00527211" w:rsidRDefault="00485AA9" w:rsidP="001423D2">
      <w:pPr>
        <w:pStyle w:val="ListParagraph"/>
        <w:numPr>
          <w:ilvl w:val="0"/>
          <w:numId w:val="13"/>
        </w:numPr>
        <w:spacing w:after="0" w:line="240" w:lineRule="auto"/>
        <w:rPr>
          <w:rFonts w:eastAsia="Times New Roman" w:cstheme="minorHAnsi"/>
          <w:color w:val="222222"/>
        </w:rPr>
      </w:pPr>
      <w:r w:rsidRPr="00DB12F0">
        <w:rPr>
          <w:rFonts w:eastAsia="Times New Roman" w:cstheme="minorHAnsi"/>
          <w:i/>
          <w:iCs/>
          <w:color w:val="222222"/>
        </w:rPr>
        <w:t>Organization for the Middle East North Africa (MENA) region.</w:t>
      </w:r>
      <w:r w:rsidR="00527211" w:rsidRPr="00527211">
        <w:rPr>
          <w:rFonts w:eastAsia="Times New Roman" w:cstheme="minorHAnsi"/>
          <w:color w:val="222222"/>
        </w:rPr>
        <w:br/>
        <w:t xml:space="preserve">Of positive note here, there is a strong contingent of people in the MENA region </w:t>
      </w:r>
      <w:r w:rsidR="00DB12F0">
        <w:rPr>
          <w:rFonts w:eastAsia="Times New Roman" w:cstheme="minorHAnsi"/>
          <w:color w:val="222222"/>
        </w:rPr>
        <w:t>wh</w:t>
      </w:r>
      <w:r w:rsidR="00527211" w:rsidRPr="00527211">
        <w:rPr>
          <w:rFonts w:eastAsia="Times New Roman" w:cstheme="minorHAnsi"/>
          <w:color w:val="222222"/>
        </w:rPr>
        <w:t>o want to elevate career development and are looking to partner with NCDA. Yet, there are some logistics to figure out here. How can we move forward in a way that is sustainable, equitable, and fair? We’ll continue to work on defining and communicating expectations and directions for this potential organization.</w:t>
      </w:r>
      <w:r w:rsidRPr="00527211">
        <w:rPr>
          <w:rFonts w:eastAsia="Times New Roman" w:cstheme="minorHAnsi"/>
          <w:color w:val="222222"/>
        </w:rPr>
        <w:t xml:space="preserve"> </w:t>
      </w:r>
      <w:r w:rsidR="00527211">
        <w:rPr>
          <w:rFonts w:eastAsia="Times New Roman" w:cstheme="minorHAnsi"/>
          <w:color w:val="222222"/>
        </w:rPr>
        <w:br/>
      </w:r>
    </w:p>
    <w:p w14:paraId="792A1AD0" w14:textId="77777777" w:rsidR="00527211" w:rsidRDefault="00527211" w:rsidP="00527211">
      <w:pPr>
        <w:pStyle w:val="ListParagraph"/>
        <w:numPr>
          <w:ilvl w:val="0"/>
          <w:numId w:val="13"/>
        </w:numPr>
        <w:spacing w:after="0" w:line="240" w:lineRule="auto"/>
        <w:rPr>
          <w:rFonts w:eastAsia="Times New Roman" w:cstheme="minorHAnsi"/>
          <w:color w:val="222222"/>
        </w:rPr>
      </w:pPr>
      <w:r w:rsidRPr="00DB12F0">
        <w:rPr>
          <w:rFonts w:eastAsia="Times New Roman" w:cstheme="minorHAnsi"/>
          <w:i/>
          <w:iCs/>
          <w:color w:val="222222"/>
        </w:rPr>
        <w:lastRenderedPageBreak/>
        <w:t>Clearer benefits to joining NCDA.</w:t>
      </w:r>
      <w:r>
        <w:rPr>
          <w:rFonts w:eastAsia="Times New Roman" w:cstheme="minorHAnsi"/>
          <w:color w:val="222222"/>
        </w:rPr>
        <w:br/>
        <w:t xml:space="preserve">The GCC wants to be able to clearly articulate the benefits of joining NCDA. The Board recognizes that this is an issue across the association – not just in international spaces. It is something we all need to have a better handle on. How can we communicate our value – clearly and succinctly? </w:t>
      </w:r>
      <w:r>
        <w:rPr>
          <w:rFonts w:eastAsia="Times New Roman" w:cstheme="minorHAnsi"/>
          <w:color w:val="222222"/>
        </w:rPr>
        <w:br/>
      </w:r>
    </w:p>
    <w:p w14:paraId="683E9943" w14:textId="3D3B933D" w:rsidR="00EE7909" w:rsidRPr="00527211" w:rsidRDefault="00527211" w:rsidP="002549CB">
      <w:pPr>
        <w:pStyle w:val="ListParagraph"/>
        <w:numPr>
          <w:ilvl w:val="0"/>
          <w:numId w:val="13"/>
        </w:numPr>
        <w:spacing w:after="0" w:line="240" w:lineRule="auto"/>
        <w:rPr>
          <w:rFonts w:eastAsia="Times New Roman" w:cstheme="minorHAnsi"/>
          <w:color w:val="222222"/>
        </w:rPr>
      </w:pPr>
      <w:r w:rsidRPr="00DB12F0">
        <w:rPr>
          <w:rFonts w:eastAsia="Times New Roman" w:cstheme="minorHAnsi"/>
          <w:i/>
          <w:iCs/>
          <w:color w:val="222222"/>
        </w:rPr>
        <w:t>International Student Group.</w:t>
      </w:r>
      <w:r>
        <w:rPr>
          <w:rFonts w:eastAsia="Times New Roman" w:cstheme="minorHAnsi"/>
          <w:color w:val="222222"/>
        </w:rPr>
        <w:br/>
        <w:t xml:space="preserve">More information coming on this initiative. Jim has a scheduled meeting with them </w:t>
      </w:r>
      <w:r w:rsidR="00DB12F0">
        <w:rPr>
          <w:rFonts w:eastAsia="Times New Roman" w:cstheme="minorHAnsi"/>
          <w:color w:val="222222"/>
        </w:rPr>
        <w:t>the day after this Board meeting</w:t>
      </w:r>
      <w:r>
        <w:rPr>
          <w:rFonts w:eastAsia="Times New Roman" w:cstheme="minorHAnsi"/>
          <w:color w:val="222222"/>
        </w:rPr>
        <w:t xml:space="preserve">. </w:t>
      </w:r>
    </w:p>
    <w:p w14:paraId="203165BF" w14:textId="1723ACB0" w:rsidR="00EE7909" w:rsidRDefault="00EE7909" w:rsidP="002549CB">
      <w:pPr>
        <w:pStyle w:val="Normal1"/>
        <w:spacing w:line="240" w:lineRule="auto"/>
        <w:rPr>
          <w:rFonts w:asciiTheme="minorHAnsi" w:hAnsiTheme="minorHAnsi" w:cstheme="minorHAnsi"/>
          <w:highlight w:val="darkGray"/>
        </w:rPr>
      </w:pPr>
    </w:p>
    <w:p w14:paraId="4EA4A358" w14:textId="1D1B44C8" w:rsidR="00EE7909" w:rsidRDefault="00EE7909" w:rsidP="002549CB">
      <w:pPr>
        <w:pStyle w:val="Normal1"/>
        <w:spacing w:line="240" w:lineRule="auto"/>
        <w:rPr>
          <w:rFonts w:asciiTheme="minorHAnsi" w:hAnsiTheme="minorHAnsi" w:cstheme="minorHAnsi"/>
          <w:highlight w:val="darkGray"/>
        </w:rPr>
      </w:pPr>
    </w:p>
    <w:p w14:paraId="42FB54A6" w14:textId="11F4CFAD" w:rsidR="00EE7909" w:rsidRPr="00E9053D" w:rsidRDefault="00EE7909" w:rsidP="00EE7909">
      <w:pPr>
        <w:spacing w:after="0" w:line="240" w:lineRule="auto"/>
        <w:rPr>
          <w:rFonts w:eastAsia="Times New Roman" w:cstheme="minorHAnsi"/>
          <w:b/>
          <w:bCs/>
          <w:sz w:val="24"/>
          <w:szCs w:val="24"/>
        </w:rPr>
      </w:pPr>
      <w:r w:rsidRPr="00E9053D">
        <w:rPr>
          <w:rFonts w:eastAsia="Times New Roman" w:cstheme="minorHAnsi"/>
          <w:b/>
          <w:bCs/>
          <w:sz w:val="24"/>
          <w:szCs w:val="24"/>
        </w:rPr>
        <w:t>8. Update on February CPI (Lakeisha)</w:t>
      </w:r>
    </w:p>
    <w:p w14:paraId="3BD8E462" w14:textId="60592D86" w:rsidR="006A55D0" w:rsidRDefault="00527211" w:rsidP="00EE7909">
      <w:pPr>
        <w:spacing w:after="0" w:line="240" w:lineRule="auto"/>
        <w:rPr>
          <w:rFonts w:eastAsia="Times New Roman" w:cstheme="minorHAnsi"/>
          <w:color w:val="222222"/>
        </w:rPr>
      </w:pPr>
      <w:r w:rsidRPr="00E9053D">
        <w:rPr>
          <w:rFonts w:eastAsia="Times New Roman" w:cstheme="minorHAnsi"/>
          <w:color w:val="222222"/>
        </w:rPr>
        <w:t>Prior to the pandemic, CPIs typically drew an audience of 75 to 100 people, and offered a smaller scale</w:t>
      </w:r>
      <w:r w:rsidR="00DB12F0" w:rsidRPr="00E9053D">
        <w:rPr>
          <w:rFonts w:eastAsia="Times New Roman" w:cstheme="minorHAnsi"/>
          <w:color w:val="222222"/>
        </w:rPr>
        <w:t xml:space="preserve"> (as compared to NCDA’s annual meetings)</w:t>
      </w:r>
      <w:r w:rsidRPr="00E9053D">
        <w:rPr>
          <w:rFonts w:eastAsia="Times New Roman" w:cstheme="minorHAnsi"/>
          <w:color w:val="222222"/>
        </w:rPr>
        <w:t>, regional opportunity to connect with the association. We’ve experience difficulty</w:t>
      </w:r>
      <w:r>
        <w:rPr>
          <w:rFonts w:eastAsia="Times New Roman" w:cstheme="minorHAnsi"/>
          <w:color w:val="222222"/>
        </w:rPr>
        <w:t xml:space="preserve"> getting people back into this small scale type of event since returning to in-person. </w:t>
      </w:r>
    </w:p>
    <w:p w14:paraId="41B22524" w14:textId="77777777" w:rsidR="006A55D0" w:rsidRDefault="006A55D0" w:rsidP="00EE7909">
      <w:pPr>
        <w:spacing w:after="0" w:line="240" w:lineRule="auto"/>
        <w:rPr>
          <w:rFonts w:eastAsia="Times New Roman" w:cstheme="minorHAnsi"/>
          <w:color w:val="222222"/>
        </w:rPr>
      </w:pPr>
    </w:p>
    <w:p w14:paraId="411A2659" w14:textId="12520B87" w:rsidR="00527211" w:rsidRDefault="00527211" w:rsidP="00EE7909">
      <w:pPr>
        <w:spacing w:after="0" w:line="240" w:lineRule="auto"/>
        <w:rPr>
          <w:rFonts w:eastAsia="Times New Roman" w:cstheme="minorHAnsi"/>
          <w:color w:val="222222"/>
        </w:rPr>
      </w:pPr>
      <w:r>
        <w:rPr>
          <w:rFonts w:eastAsia="Times New Roman" w:cstheme="minorHAnsi"/>
          <w:color w:val="222222"/>
        </w:rPr>
        <w:t xml:space="preserve">We are trying something new in February 2023, with a focus on a constituency group that has been asking for programming – private practice. </w:t>
      </w:r>
      <w:r w:rsidR="006A55D0">
        <w:rPr>
          <w:rFonts w:eastAsia="Times New Roman" w:cstheme="minorHAnsi"/>
          <w:color w:val="222222"/>
        </w:rPr>
        <w:t xml:space="preserve">The focus is for current private practitioners, as well as those who have ever thought of making the leap into private practice. The expectation is that the location in Annapolis, MD (near DC, Baltimore, etc.) will </w:t>
      </w:r>
      <w:r w:rsidR="00DB12F0">
        <w:rPr>
          <w:rFonts w:eastAsia="Times New Roman" w:cstheme="minorHAnsi"/>
          <w:color w:val="222222"/>
        </w:rPr>
        <w:t xml:space="preserve">draw interest from </w:t>
      </w:r>
      <w:r w:rsidR="006A55D0">
        <w:rPr>
          <w:rFonts w:eastAsia="Times New Roman" w:cstheme="minorHAnsi"/>
          <w:color w:val="222222"/>
        </w:rPr>
        <w:t xml:space="preserve">this focus </w:t>
      </w:r>
      <w:r w:rsidR="00DB12F0">
        <w:rPr>
          <w:rFonts w:eastAsia="Times New Roman" w:cstheme="minorHAnsi"/>
          <w:color w:val="222222"/>
        </w:rPr>
        <w:t xml:space="preserve">area </w:t>
      </w:r>
      <w:r w:rsidR="006A55D0">
        <w:rPr>
          <w:rFonts w:eastAsia="Times New Roman" w:cstheme="minorHAnsi"/>
          <w:color w:val="222222"/>
        </w:rPr>
        <w:t xml:space="preserve">as well. </w:t>
      </w:r>
    </w:p>
    <w:p w14:paraId="7CA7CD2E" w14:textId="4C775093" w:rsidR="006A55D0" w:rsidRDefault="006A55D0" w:rsidP="00EE7909">
      <w:pPr>
        <w:spacing w:after="0" w:line="240" w:lineRule="auto"/>
        <w:rPr>
          <w:rFonts w:eastAsia="Times New Roman" w:cstheme="minorHAnsi"/>
          <w:color w:val="222222"/>
        </w:rPr>
      </w:pPr>
    </w:p>
    <w:p w14:paraId="4575F094" w14:textId="16DF3E7D" w:rsidR="006A55D0" w:rsidRDefault="006A55D0" w:rsidP="00EE7909">
      <w:pPr>
        <w:spacing w:after="0" w:line="240" w:lineRule="auto"/>
        <w:rPr>
          <w:rFonts w:eastAsia="Times New Roman" w:cstheme="minorHAnsi"/>
          <w:color w:val="222222"/>
        </w:rPr>
      </w:pPr>
      <w:r>
        <w:rPr>
          <w:rFonts w:eastAsia="Times New Roman" w:cstheme="minorHAnsi"/>
          <w:color w:val="222222"/>
        </w:rPr>
        <w:t xml:space="preserve">We have partnered with the </w:t>
      </w:r>
      <w:r w:rsidR="00214CD7" w:rsidRPr="00337211">
        <w:rPr>
          <w:rFonts w:eastAsia="Times New Roman" w:cstheme="minorHAnsi"/>
          <w:color w:val="222222"/>
        </w:rPr>
        <w:t>Maryland</w:t>
      </w:r>
      <w:r w:rsidR="00214CD7">
        <w:rPr>
          <w:rFonts w:eastAsia="Times New Roman" w:cstheme="minorHAnsi"/>
          <w:color w:val="222222"/>
        </w:rPr>
        <w:t xml:space="preserve"> </w:t>
      </w:r>
      <w:r>
        <w:rPr>
          <w:rFonts w:eastAsia="Times New Roman" w:cstheme="minorHAnsi"/>
          <w:color w:val="222222"/>
        </w:rPr>
        <w:t xml:space="preserve">Career Development Association, and plan to reach out to Virginia as well. Currently, we have 7 people registered, but that is not unusual for this time of year. Most registrations for these mid- to late-February events come in after the first of the year. Our goal is to reach 50 participants. Our ability to do so will inform next year’s CPI decisions. </w:t>
      </w:r>
    </w:p>
    <w:p w14:paraId="58268AA8" w14:textId="77777777" w:rsidR="006A55D0" w:rsidRDefault="006A55D0" w:rsidP="00EE7909">
      <w:pPr>
        <w:spacing w:after="0" w:line="240" w:lineRule="auto"/>
        <w:rPr>
          <w:rFonts w:eastAsia="Times New Roman" w:cstheme="minorHAnsi"/>
          <w:color w:val="222222"/>
        </w:rPr>
      </w:pPr>
    </w:p>
    <w:p w14:paraId="185B02C7" w14:textId="70E69573" w:rsidR="006A55D0" w:rsidRDefault="00DB12F0" w:rsidP="00EE7909">
      <w:pPr>
        <w:spacing w:after="0" w:line="240" w:lineRule="auto"/>
        <w:rPr>
          <w:rFonts w:eastAsia="Times New Roman" w:cstheme="minorHAnsi"/>
          <w:color w:val="222222"/>
        </w:rPr>
      </w:pPr>
      <w:r>
        <w:rPr>
          <w:rFonts w:eastAsia="Times New Roman" w:cstheme="minorHAnsi"/>
          <w:b/>
          <w:bCs/>
          <w:color w:val="222222"/>
          <w:highlight w:val="yellow"/>
        </w:rPr>
        <w:t>TIME-SENSITI</w:t>
      </w:r>
      <w:r w:rsidR="00E9053D">
        <w:rPr>
          <w:rFonts w:eastAsia="Times New Roman" w:cstheme="minorHAnsi"/>
          <w:b/>
          <w:bCs/>
          <w:color w:val="222222"/>
          <w:highlight w:val="yellow"/>
        </w:rPr>
        <w:t>V</w:t>
      </w:r>
      <w:r>
        <w:rPr>
          <w:rFonts w:eastAsia="Times New Roman" w:cstheme="minorHAnsi"/>
          <w:b/>
          <w:bCs/>
          <w:color w:val="222222"/>
          <w:highlight w:val="yellow"/>
        </w:rPr>
        <w:t>E FOLLOW-UP</w:t>
      </w:r>
      <w:r w:rsidRPr="001D6A6F">
        <w:rPr>
          <w:rFonts w:eastAsia="Times New Roman" w:cstheme="minorHAnsi"/>
          <w:b/>
          <w:bCs/>
          <w:color w:val="222222"/>
          <w:highlight w:val="yellow"/>
        </w:rPr>
        <w:t>:</w:t>
      </w:r>
      <w:r w:rsidRPr="001D6A6F">
        <w:rPr>
          <w:rFonts w:eastAsia="Times New Roman" w:cstheme="minorHAnsi"/>
          <w:b/>
          <w:bCs/>
          <w:color w:val="222222"/>
        </w:rPr>
        <w:t xml:space="preserve"> </w:t>
      </w:r>
      <w:r w:rsidR="006A55D0">
        <w:rPr>
          <w:rFonts w:eastAsia="Times New Roman" w:cstheme="minorHAnsi"/>
          <w:color w:val="222222"/>
        </w:rPr>
        <w:t xml:space="preserve">Please help market this event. If you know someone who is investigating private practice, this is an important event for them – a place for inspiration. </w:t>
      </w:r>
    </w:p>
    <w:p w14:paraId="7FC0D263" w14:textId="5FFF4E02" w:rsidR="00EE7909" w:rsidRDefault="00EE7909" w:rsidP="002549CB">
      <w:pPr>
        <w:pStyle w:val="Normal1"/>
        <w:spacing w:line="240" w:lineRule="auto"/>
        <w:rPr>
          <w:rFonts w:asciiTheme="minorHAnsi" w:hAnsiTheme="minorHAnsi" w:cstheme="minorHAnsi"/>
          <w:highlight w:val="darkGray"/>
        </w:rPr>
      </w:pPr>
    </w:p>
    <w:p w14:paraId="606090A5" w14:textId="7399F5AF" w:rsidR="00EE7909" w:rsidRDefault="00EE7909" w:rsidP="002549CB">
      <w:pPr>
        <w:pStyle w:val="Normal1"/>
        <w:spacing w:line="240" w:lineRule="auto"/>
        <w:rPr>
          <w:rFonts w:asciiTheme="minorHAnsi" w:hAnsiTheme="minorHAnsi" w:cstheme="minorHAnsi"/>
          <w:highlight w:val="darkGray"/>
        </w:rPr>
      </w:pPr>
    </w:p>
    <w:p w14:paraId="04C7E8DA" w14:textId="6FFA675A" w:rsidR="00EE7909" w:rsidRPr="00E9053D" w:rsidRDefault="00EE7909" w:rsidP="00EE7909">
      <w:pPr>
        <w:spacing w:after="0" w:line="240" w:lineRule="auto"/>
        <w:rPr>
          <w:rFonts w:eastAsia="Times New Roman" w:cstheme="minorHAnsi"/>
          <w:b/>
          <w:bCs/>
          <w:sz w:val="24"/>
          <w:szCs w:val="24"/>
        </w:rPr>
      </w:pPr>
      <w:r w:rsidRPr="00E9053D">
        <w:rPr>
          <w:rFonts w:eastAsia="Times New Roman" w:cstheme="minorHAnsi"/>
          <w:b/>
          <w:bCs/>
          <w:sz w:val="24"/>
          <w:szCs w:val="24"/>
        </w:rPr>
        <w:t>9. November NCD Month Celebration (Deneen)</w:t>
      </w:r>
    </w:p>
    <w:p w14:paraId="3B7F96D3" w14:textId="037D8785" w:rsidR="006A55D0" w:rsidRPr="00E9053D" w:rsidRDefault="006A55D0" w:rsidP="00EE7909">
      <w:pPr>
        <w:spacing w:after="0" w:line="240" w:lineRule="auto"/>
        <w:rPr>
          <w:rFonts w:eastAsia="Times New Roman" w:cstheme="minorHAnsi"/>
          <w:color w:val="222222"/>
        </w:rPr>
      </w:pPr>
      <w:r w:rsidRPr="00E9053D">
        <w:rPr>
          <w:rFonts w:eastAsia="Times New Roman" w:cstheme="minorHAnsi"/>
          <w:color w:val="222222"/>
        </w:rPr>
        <w:t xml:space="preserve">The November National Career Development Month Celebration virtual CPI event reached over 200 people – the most we have every had for a CPI event. We expect to end up at approximately $25,000 in income. From a financial standpoint, this is great. Building our fall CPI around NCD Month seems like a strong idea. We will market this as an annual event going forward. </w:t>
      </w:r>
    </w:p>
    <w:p w14:paraId="01C4AAFF" w14:textId="70E0BC85" w:rsidR="006A55D0" w:rsidRPr="00E9053D" w:rsidRDefault="006A55D0" w:rsidP="00EE7909">
      <w:pPr>
        <w:spacing w:after="0" w:line="240" w:lineRule="auto"/>
        <w:rPr>
          <w:rFonts w:eastAsia="Times New Roman" w:cstheme="minorHAnsi"/>
          <w:color w:val="222222"/>
        </w:rPr>
      </w:pPr>
    </w:p>
    <w:p w14:paraId="78AD29E2" w14:textId="564FAF56" w:rsidR="006A55D0" w:rsidRPr="00E9053D" w:rsidRDefault="006A55D0" w:rsidP="00EE7909">
      <w:pPr>
        <w:spacing w:after="0" w:line="240" w:lineRule="auto"/>
        <w:rPr>
          <w:rFonts w:eastAsia="Times New Roman" w:cstheme="minorHAnsi"/>
          <w:color w:val="222222"/>
        </w:rPr>
      </w:pPr>
      <w:r w:rsidRPr="00E9053D">
        <w:rPr>
          <w:rFonts w:eastAsia="Times New Roman" w:cstheme="minorHAnsi"/>
          <w:color w:val="222222"/>
        </w:rPr>
        <w:t>Also, in Katy’s marketing report, you can see information on our engagement in the Global Career Development Month social media campaign. Our goal was to land 200 responses, and we ended up with over 400 responses – double the anticipated</w:t>
      </w:r>
      <w:r w:rsidR="00DB12F0" w:rsidRPr="00E9053D">
        <w:rPr>
          <w:rFonts w:eastAsia="Times New Roman" w:cstheme="minorHAnsi"/>
          <w:color w:val="222222"/>
        </w:rPr>
        <w:t xml:space="preserve"> engagement</w:t>
      </w:r>
      <w:r w:rsidRPr="00E9053D">
        <w:rPr>
          <w:rFonts w:eastAsia="Times New Roman" w:cstheme="minorHAnsi"/>
          <w:color w:val="222222"/>
        </w:rPr>
        <w:t xml:space="preserve">! We are working on the analytics now. So far we can see 400 entries, reaching over 104,000 accounts (individual social media reactions, comments, shares, retweets, etc). LinkedIn performed the best with our audience, but it is hardest to pull analytics data on this. Facebook was the lowest performing site, but it is the easiest to push posts on. </w:t>
      </w:r>
    </w:p>
    <w:p w14:paraId="68CB1CE1" w14:textId="77777777" w:rsidR="006A55D0" w:rsidRPr="00E9053D" w:rsidRDefault="006A55D0" w:rsidP="00EE7909">
      <w:pPr>
        <w:spacing w:after="0" w:line="240" w:lineRule="auto"/>
        <w:rPr>
          <w:rFonts w:eastAsia="Times New Roman" w:cstheme="minorHAnsi"/>
          <w:color w:val="222222"/>
        </w:rPr>
      </w:pPr>
    </w:p>
    <w:p w14:paraId="6C0CD2AE" w14:textId="422AF585" w:rsidR="00EE7909" w:rsidRPr="00E9053D" w:rsidRDefault="00EE7909" w:rsidP="002549CB">
      <w:pPr>
        <w:pStyle w:val="Normal1"/>
        <w:spacing w:line="240" w:lineRule="auto"/>
        <w:rPr>
          <w:rFonts w:asciiTheme="minorHAnsi" w:hAnsiTheme="minorHAnsi" w:cstheme="minorHAnsi"/>
        </w:rPr>
      </w:pPr>
    </w:p>
    <w:p w14:paraId="48F658D3" w14:textId="02BB2C35" w:rsidR="00EE7909" w:rsidRPr="00E9053D" w:rsidRDefault="00EE7909" w:rsidP="00EE7909">
      <w:pPr>
        <w:spacing w:after="0" w:line="240" w:lineRule="auto"/>
        <w:rPr>
          <w:rFonts w:eastAsia="Times New Roman" w:cstheme="minorHAnsi"/>
          <w:b/>
          <w:bCs/>
          <w:sz w:val="24"/>
          <w:szCs w:val="24"/>
        </w:rPr>
      </w:pPr>
      <w:r w:rsidRPr="00E9053D">
        <w:rPr>
          <w:rFonts w:eastAsia="Times New Roman" w:cstheme="minorHAnsi"/>
          <w:b/>
          <w:bCs/>
          <w:sz w:val="24"/>
          <w:szCs w:val="24"/>
        </w:rPr>
        <w:t>10. Conference: BIPOC Scholarships (Lakeisha)</w:t>
      </w:r>
    </w:p>
    <w:p w14:paraId="2DBA7058" w14:textId="2D8FD139" w:rsidR="00EE7909" w:rsidRPr="007425BE" w:rsidRDefault="00EE7909" w:rsidP="00EE7909">
      <w:pPr>
        <w:spacing w:after="0" w:line="240" w:lineRule="auto"/>
        <w:rPr>
          <w:rFonts w:eastAsia="Times New Roman" w:cstheme="minorHAnsi"/>
          <w:color w:val="222222"/>
        </w:rPr>
      </w:pPr>
      <w:r w:rsidRPr="00E9053D">
        <w:rPr>
          <w:rFonts w:eastAsia="Times New Roman" w:cstheme="minorHAnsi"/>
          <w:i/>
          <w:iCs/>
          <w:color w:val="222222"/>
        </w:rPr>
        <w:t>Please see the BIPOC Scholarship Recommendations document provided by the National Office. Additional reflections provided</w:t>
      </w:r>
      <w:r w:rsidRPr="002549CB">
        <w:rPr>
          <w:rFonts w:eastAsia="Times New Roman" w:cstheme="minorHAnsi"/>
          <w:i/>
          <w:iCs/>
          <w:color w:val="222222"/>
        </w:rPr>
        <w:t xml:space="preserve"> here:</w:t>
      </w:r>
    </w:p>
    <w:p w14:paraId="7BAED45D" w14:textId="28207AB0" w:rsidR="006A55D0" w:rsidRDefault="006A55D0" w:rsidP="00EE7909">
      <w:pPr>
        <w:spacing w:after="0" w:line="240" w:lineRule="auto"/>
        <w:rPr>
          <w:rFonts w:eastAsia="Times New Roman" w:cstheme="minorHAnsi"/>
          <w:color w:val="222222"/>
        </w:rPr>
      </w:pPr>
      <w:r>
        <w:rPr>
          <w:rFonts w:eastAsia="Times New Roman" w:cstheme="minorHAnsi"/>
          <w:color w:val="222222"/>
        </w:rPr>
        <w:t xml:space="preserve">Three NCDA Committees came together to review the BIPOC scholarship opportunities – the DEI Committee, Global Career Connections Committee, and the International Student Services Committee. </w:t>
      </w:r>
      <w:r>
        <w:rPr>
          <w:rFonts w:eastAsia="Times New Roman" w:cstheme="minorHAnsi"/>
          <w:color w:val="222222"/>
        </w:rPr>
        <w:lastRenderedPageBreak/>
        <w:t>They all agreed to revise the current offering to broaden the inclusivity, and to consider minoritized groups from a</w:t>
      </w:r>
      <w:r w:rsidR="00BD6DCB">
        <w:rPr>
          <w:rFonts w:eastAsia="Times New Roman" w:cstheme="minorHAnsi"/>
          <w:color w:val="222222"/>
        </w:rPr>
        <w:t xml:space="preserve">n expanded definition. The revised scholarship program required Board approval. </w:t>
      </w:r>
    </w:p>
    <w:p w14:paraId="0519C710" w14:textId="7C26D93C" w:rsidR="00EE7909" w:rsidRDefault="00EE7909" w:rsidP="002549CB">
      <w:pPr>
        <w:pStyle w:val="Normal1"/>
        <w:spacing w:line="240" w:lineRule="auto"/>
        <w:rPr>
          <w:rFonts w:asciiTheme="minorHAnsi" w:hAnsiTheme="minorHAnsi" w:cstheme="minorHAnsi"/>
          <w:highlight w:val="darkGray"/>
        </w:rPr>
      </w:pPr>
    </w:p>
    <w:p w14:paraId="46A70AFC" w14:textId="795B6FE3" w:rsidR="006C086B" w:rsidRPr="00CE4982" w:rsidRDefault="006C086B" w:rsidP="006C086B">
      <w:pPr>
        <w:spacing w:after="0" w:line="240" w:lineRule="auto"/>
        <w:rPr>
          <w:rFonts w:eastAsia="Times New Roman" w:cstheme="minorHAnsi"/>
          <w:color w:val="222222"/>
          <w:highlight w:val="yellow"/>
        </w:rPr>
      </w:pPr>
      <w:r w:rsidRPr="00CE4982">
        <w:rPr>
          <w:rFonts w:eastAsia="Times New Roman" w:cstheme="minorHAnsi"/>
          <w:b/>
          <w:bCs/>
          <w:color w:val="222222"/>
          <w:highlight w:val="yellow"/>
        </w:rPr>
        <w:t xml:space="preserve">MOTION </w:t>
      </w:r>
      <w:r w:rsidRPr="00CE4982">
        <w:rPr>
          <w:rFonts w:eastAsia="Times New Roman" w:cstheme="minorHAnsi"/>
          <w:color w:val="222222"/>
          <w:highlight w:val="yellow"/>
        </w:rPr>
        <w:t>made by Jim to approve the BIPOC scholarship recommendations, with adding a comma after “BIPOC” in the scholarship name to indicate multiple groups</w:t>
      </w:r>
      <w:r w:rsidR="00CE4982" w:rsidRPr="00CE4982">
        <w:rPr>
          <w:rFonts w:eastAsia="Times New Roman" w:cstheme="minorHAnsi"/>
          <w:color w:val="222222"/>
          <w:highlight w:val="yellow"/>
        </w:rPr>
        <w:t xml:space="preserve"> invited to submit</w:t>
      </w:r>
      <w:r w:rsidRPr="00CE4982">
        <w:rPr>
          <w:rFonts w:eastAsia="Times New Roman" w:cstheme="minorHAnsi"/>
          <w:color w:val="222222"/>
          <w:highlight w:val="yellow"/>
        </w:rPr>
        <w:t>.</w:t>
      </w:r>
    </w:p>
    <w:p w14:paraId="115D39FF" w14:textId="30D07A42" w:rsidR="006C086B" w:rsidRPr="00CE4982" w:rsidRDefault="006C086B" w:rsidP="006C086B">
      <w:pPr>
        <w:spacing w:after="0" w:line="240" w:lineRule="auto"/>
        <w:rPr>
          <w:rFonts w:eastAsia="Times New Roman" w:cstheme="minorHAnsi"/>
          <w:color w:val="222222"/>
          <w:highlight w:val="yellow"/>
        </w:rPr>
      </w:pPr>
      <w:r w:rsidRPr="00CE4982">
        <w:rPr>
          <w:rFonts w:eastAsia="Times New Roman" w:cstheme="minorHAnsi"/>
          <w:color w:val="222222"/>
          <w:highlight w:val="yellow"/>
        </w:rPr>
        <w:t>Second by Carolyn.</w:t>
      </w:r>
    </w:p>
    <w:p w14:paraId="408693F3" w14:textId="77777777" w:rsidR="006C086B" w:rsidRPr="00CE4982" w:rsidRDefault="006C086B" w:rsidP="006C086B">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Motion passes unanimously (no opposing votes, no abstentions). </w:t>
      </w:r>
    </w:p>
    <w:p w14:paraId="7968DB03" w14:textId="77777777" w:rsidR="006C086B" w:rsidRPr="00E9053D" w:rsidRDefault="006C086B" w:rsidP="002549CB">
      <w:pPr>
        <w:pStyle w:val="Normal1"/>
        <w:spacing w:line="240" w:lineRule="auto"/>
        <w:rPr>
          <w:rFonts w:asciiTheme="minorHAnsi" w:hAnsiTheme="minorHAnsi" w:cstheme="minorHAnsi"/>
        </w:rPr>
      </w:pPr>
    </w:p>
    <w:p w14:paraId="3711ABCD" w14:textId="72AADC08" w:rsidR="00EE7909" w:rsidRPr="00E9053D" w:rsidRDefault="00EE7909" w:rsidP="002549CB">
      <w:pPr>
        <w:pStyle w:val="Normal1"/>
        <w:spacing w:line="240" w:lineRule="auto"/>
        <w:rPr>
          <w:rFonts w:asciiTheme="minorHAnsi" w:hAnsiTheme="minorHAnsi" w:cstheme="minorHAnsi"/>
        </w:rPr>
      </w:pPr>
    </w:p>
    <w:p w14:paraId="5BD42D14" w14:textId="680BD1EA" w:rsidR="00EE7909" w:rsidRPr="00E9053D" w:rsidRDefault="00EE7909" w:rsidP="00EE7909">
      <w:pPr>
        <w:spacing w:after="0" w:line="240" w:lineRule="auto"/>
        <w:rPr>
          <w:rFonts w:eastAsia="Times New Roman" w:cstheme="minorHAnsi"/>
          <w:b/>
          <w:bCs/>
          <w:sz w:val="24"/>
          <w:szCs w:val="24"/>
        </w:rPr>
      </w:pPr>
      <w:r w:rsidRPr="00E9053D">
        <w:rPr>
          <w:rFonts w:eastAsia="Times New Roman" w:cstheme="minorHAnsi"/>
          <w:b/>
          <w:bCs/>
          <w:sz w:val="24"/>
          <w:szCs w:val="24"/>
        </w:rPr>
        <w:t>11. Nominations and Elections Update (Sharon)</w:t>
      </w:r>
    </w:p>
    <w:p w14:paraId="7415F848" w14:textId="44D51283" w:rsidR="00EE7909" w:rsidRPr="00E9053D" w:rsidRDefault="00EE7909" w:rsidP="00EE7909">
      <w:pPr>
        <w:spacing w:after="0" w:line="240" w:lineRule="auto"/>
        <w:rPr>
          <w:rFonts w:eastAsia="Times New Roman" w:cstheme="minorHAnsi"/>
          <w:i/>
          <w:iCs/>
          <w:color w:val="222222"/>
        </w:rPr>
      </w:pPr>
      <w:r w:rsidRPr="00E9053D">
        <w:rPr>
          <w:rFonts w:eastAsia="Times New Roman" w:cstheme="minorHAnsi"/>
          <w:i/>
          <w:iCs/>
          <w:color w:val="222222"/>
        </w:rPr>
        <w:t>See link under reminders</w:t>
      </w:r>
    </w:p>
    <w:p w14:paraId="75D24775" w14:textId="7B689548" w:rsidR="00EE7909" w:rsidRPr="00E9053D" w:rsidRDefault="00BD6DCB" w:rsidP="00EE7909">
      <w:pPr>
        <w:spacing w:after="0" w:line="240" w:lineRule="auto"/>
        <w:rPr>
          <w:rFonts w:eastAsia="Times New Roman" w:cstheme="minorHAnsi"/>
          <w:color w:val="222222"/>
        </w:rPr>
      </w:pPr>
      <w:r w:rsidRPr="00E9053D">
        <w:rPr>
          <w:rFonts w:eastAsia="Times New Roman" w:cstheme="minorHAnsi"/>
          <w:color w:val="222222"/>
        </w:rPr>
        <w:t>Sharon will be h</w:t>
      </w:r>
      <w:r w:rsidR="006C086B" w:rsidRPr="00E9053D">
        <w:rPr>
          <w:rFonts w:eastAsia="Times New Roman" w:cstheme="minorHAnsi"/>
          <w:color w:val="222222"/>
        </w:rPr>
        <w:t>osting a lunch and learn on Thursday</w:t>
      </w:r>
      <w:r w:rsidRPr="00E9053D">
        <w:rPr>
          <w:rFonts w:eastAsia="Times New Roman" w:cstheme="minorHAnsi"/>
          <w:color w:val="222222"/>
        </w:rPr>
        <w:t xml:space="preserve">, December 8, 2022 </w:t>
      </w:r>
      <w:r w:rsidR="006C086B" w:rsidRPr="00E9053D">
        <w:rPr>
          <w:rFonts w:eastAsia="Times New Roman" w:cstheme="minorHAnsi"/>
          <w:color w:val="222222"/>
        </w:rPr>
        <w:t xml:space="preserve">for </w:t>
      </w:r>
      <w:r w:rsidRPr="00E9053D">
        <w:rPr>
          <w:rFonts w:eastAsia="Times New Roman" w:cstheme="minorHAnsi"/>
          <w:color w:val="222222"/>
        </w:rPr>
        <w:t xml:space="preserve">individuals </w:t>
      </w:r>
      <w:r w:rsidR="006C086B" w:rsidRPr="00E9053D">
        <w:rPr>
          <w:rFonts w:eastAsia="Times New Roman" w:cstheme="minorHAnsi"/>
          <w:color w:val="222222"/>
        </w:rPr>
        <w:t xml:space="preserve">interested </w:t>
      </w:r>
      <w:r w:rsidRPr="00E9053D">
        <w:rPr>
          <w:rFonts w:eastAsia="Times New Roman" w:cstheme="minorHAnsi"/>
          <w:color w:val="222222"/>
        </w:rPr>
        <w:t>in submitting applications for NCDA elections</w:t>
      </w:r>
      <w:r w:rsidR="006C086B" w:rsidRPr="00E9053D">
        <w:rPr>
          <w:rFonts w:eastAsia="Times New Roman" w:cstheme="minorHAnsi"/>
          <w:color w:val="222222"/>
        </w:rPr>
        <w:t xml:space="preserve">. </w:t>
      </w:r>
      <w:r w:rsidRPr="00E9053D">
        <w:rPr>
          <w:rFonts w:eastAsia="Times New Roman" w:cstheme="minorHAnsi"/>
          <w:color w:val="222222"/>
        </w:rPr>
        <w:t xml:space="preserve">She will bring panelists (e.g., past presidents, committee members) to </w:t>
      </w:r>
      <w:r w:rsidR="006C086B" w:rsidRPr="00E9053D">
        <w:rPr>
          <w:rFonts w:eastAsia="Times New Roman" w:cstheme="minorHAnsi"/>
          <w:color w:val="222222"/>
        </w:rPr>
        <w:t xml:space="preserve">discuss the impact of service on the association and individual career pathways. </w:t>
      </w:r>
      <w:r w:rsidRPr="00E9053D">
        <w:rPr>
          <w:rFonts w:eastAsia="Times New Roman" w:cstheme="minorHAnsi"/>
          <w:color w:val="222222"/>
        </w:rPr>
        <w:t xml:space="preserve">They will also </w:t>
      </w:r>
      <w:r w:rsidR="006C086B" w:rsidRPr="00E9053D">
        <w:rPr>
          <w:rFonts w:eastAsia="Times New Roman" w:cstheme="minorHAnsi"/>
          <w:color w:val="222222"/>
        </w:rPr>
        <w:t>discuss expectations</w:t>
      </w:r>
      <w:r w:rsidRPr="00E9053D">
        <w:rPr>
          <w:rFonts w:eastAsia="Times New Roman" w:cstheme="minorHAnsi"/>
          <w:color w:val="222222"/>
        </w:rPr>
        <w:t xml:space="preserve"> of roles and address any questions that participants have</w:t>
      </w:r>
      <w:r w:rsidR="006C086B" w:rsidRPr="00E9053D">
        <w:rPr>
          <w:rFonts w:eastAsia="Times New Roman" w:cstheme="minorHAnsi"/>
          <w:color w:val="222222"/>
        </w:rPr>
        <w:t xml:space="preserve">. </w:t>
      </w:r>
    </w:p>
    <w:p w14:paraId="35D9F8F8" w14:textId="06310D2D" w:rsidR="006C086B" w:rsidRPr="00E9053D" w:rsidRDefault="006C086B" w:rsidP="00EE7909">
      <w:pPr>
        <w:spacing w:after="0" w:line="240" w:lineRule="auto"/>
        <w:rPr>
          <w:rFonts w:eastAsia="Times New Roman" w:cstheme="minorHAnsi"/>
          <w:color w:val="222222"/>
        </w:rPr>
      </w:pPr>
    </w:p>
    <w:p w14:paraId="22D32AFA" w14:textId="5750265E" w:rsidR="006C086B" w:rsidRPr="00E9053D" w:rsidRDefault="00BD6DCB" w:rsidP="00EE7909">
      <w:pPr>
        <w:spacing w:after="0" w:line="240" w:lineRule="auto"/>
        <w:rPr>
          <w:rFonts w:eastAsia="Times New Roman" w:cstheme="minorHAnsi"/>
          <w:color w:val="222222"/>
        </w:rPr>
      </w:pPr>
      <w:r w:rsidRPr="00E9053D">
        <w:rPr>
          <w:rFonts w:eastAsia="Times New Roman" w:cstheme="minorHAnsi"/>
          <w:color w:val="222222"/>
        </w:rPr>
        <w:t xml:space="preserve">The deadline for nominations is Monday, December 12, 2022. We may need to extend the deadline into January </w:t>
      </w:r>
      <w:r w:rsidR="006C086B" w:rsidRPr="00E9053D">
        <w:rPr>
          <w:rFonts w:eastAsia="Times New Roman" w:cstheme="minorHAnsi"/>
          <w:color w:val="222222"/>
        </w:rPr>
        <w:t xml:space="preserve">if we don’t </w:t>
      </w:r>
      <w:r w:rsidRPr="00E9053D">
        <w:rPr>
          <w:rFonts w:eastAsia="Times New Roman" w:cstheme="minorHAnsi"/>
          <w:color w:val="222222"/>
        </w:rPr>
        <w:t>receive enough nominations</w:t>
      </w:r>
      <w:r w:rsidR="006C086B" w:rsidRPr="00E9053D">
        <w:rPr>
          <w:rFonts w:eastAsia="Times New Roman" w:cstheme="minorHAnsi"/>
          <w:color w:val="222222"/>
        </w:rPr>
        <w:t>.</w:t>
      </w:r>
    </w:p>
    <w:p w14:paraId="5A40FBC2" w14:textId="41E37175" w:rsidR="00EE7909" w:rsidRPr="00E9053D" w:rsidRDefault="00EE7909" w:rsidP="00EE7909">
      <w:pPr>
        <w:spacing w:after="0" w:line="240" w:lineRule="auto"/>
        <w:rPr>
          <w:rFonts w:eastAsia="Times New Roman" w:cstheme="minorHAnsi"/>
          <w:color w:val="222222"/>
        </w:rPr>
      </w:pPr>
    </w:p>
    <w:p w14:paraId="4D847244" w14:textId="77777777" w:rsidR="00EE7909" w:rsidRPr="00E9053D" w:rsidRDefault="00EE7909" w:rsidP="00EE7909">
      <w:pPr>
        <w:spacing w:after="0" w:line="240" w:lineRule="auto"/>
        <w:rPr>
          <w:rFonts w:eastAsia="Times New Roman" w:cstheme="minorHAnsi"/>
          <w:color w:val="222222"/>
        </w:rPr>
      </w:pPr>
    </w:p>
    <w:p w14:paraId="4CE6F520" w14:textId="6142E67C" w:rsidR="00EE7909" w:rsidRPr="00E9053D" w:rsidRDefault="00EE7909" w:rsidP="00EE7909">
      <w:pPr>
        <w:spacing w:after="0" w:line="240" w:lineRule="auto"/>
        <w:rPr>
          <w:rFonts w:eastAsia="Times New Roman" w:cstheme="minorHAnsi"/>
          <w:b/>
          <w:bCs/>
          <w:sz w:val="24"/>
          <w:szCs w:val="24"/>
        </w:rPr>
      </w:pPr>
      <w:r w:rsidRPr="00E9053D">
        <w:rPr>
          <w:rFonts w:eastAsia="Times New Roman" w:cstheme="minorHAnsi"/>
          <w:b/>
          <w:bCs/>
          <w:sz w:val="24"/>
          <w:szCs w:val="24"/>
        </w:rPr>
        <w:t>12. Headquarters Updates (Deneen)</w:t>
      </w:r>
    </w:p>
    <w:p w14:paraId="53569A06" w14:textId="01E3A076" w:rsidR="00EE7909" w:rsidRPr="00EE7909" w:rsidRDefault="00EE7909" w:rsidP="00EE7909">
      <w:pPr>
        <w:spacing w:after="0" w:line="240" w:lineRule="auto"/>
        <w:rPr>
          <w:rFonts w:eastAsia="Times New Roman" w:cstheme="minorHAnsi"/>
          <w:i/>
          <w:iCs/>
          <w:color w:val="222222"/>
        </w:rPr>
      </w:pPr>
      <w:r w:rsidRPr="00E9053D">
        <w:rPr>
          <w:rFonts w:eastAsia="Times New Roman" w:cstheme="minorHAnsi"/>
          <w:i/>
          <w:iCs/>
          <w:color w:val="222222"/>
        </w:rPr>
        <w:t>Reports a</w:t>
      </w:r>
      <w:r>
        <w:rPr>
          <w:rFonts w:eastAsia="Times New Roman" w:cstheme="minorHAnsi"/>
          <w:i/>
          <w:iCs/>
          <w:color w:val="222222"/>
        </w:rPr>
        <w:t xml:space="preserve">re provided on the Board Website for updates from Aaron (Credentialling), Mary Ann (conference, TEC, CPI, National Career Development Month), Melanie (website, web magazine, publications, mentoring program), and Melissa (LMS – NCDA Hub, podcasts, webinars), as well as a Professional Development Calendar. Additional reflections provided here: </w:t>
      </w:r>
    </w:p>
    <w:p w14:paraId="5AB02683" w14:textId="77777777" w:rsidR="00811964" w:rsidRDefault="00811964" w:rsidP="00EE7909">
      <w:pPr>
        <w:spacing w:after="0" w:line="240" w:lineRule="auto"/>
        <w:rPr>
          <w:rFonts w:eastAsia="Times New Roman" w:cstheme="minorHAnsi"/>
          <w:color w:val="222222"/>
        </w:rPr>
      </w:pPr>
      <w:r>
        <w:rPr>
          <w:rFonts w:eastAsia="Times New Roman" w:cstheme="minorHAnsi"/>
          <w:color w:val="222222"/>
        </w:rPr>
        <w:t>Please review staff reports.</w:t>
      </w:r>
    </w:p>
    <w:p w14:paraId="6353E973" w14:textId="77777777" w:rsidR="00811964" w:rsidRDefault="00811964" w:rsidP="00EE7909">
      <w:pPr>
        <w:spacing w:after="0" w:line="240" w:lineRule="auto"/>
        <w:rPr>
          <w:rFonts w:eastAsia="Times New Roman" w:cstheme="minorHAnsi"/>
          <w:color w:val="222222"/>
        </w:rPr>
      </w:pPr>
    </w:p>
    <w:p w14:paraId="1C3359F5" w14:textId="4A065CAB" w:rsidR="00BD6DCB" w:rsidRDefault="00BD6DCB" w:rsidP="00EE7909">
      <w:pPr>
        <w:spacing w:after="0" w:line="240" w:lineRule="auto"/>
        <w:rPr>
          <w:rFonts w:eastAsia="Times New Roman" w:cstheme="minorHAnsi"/>
          <w:color w:val="222222"/>
        </w:rPr>
      </w:pPr>
      <w:r>
        <w:rPr>
          <w:rFonts w:eastAsia="Times New Roman" w:cstheme="minorHAnsi"/>
          <w:color w:val="222222"/>
        </w:rPr>
        <w:t>Headquarters is working on a new MOU with AARP to continue assistance with their Career Expos. There were 15,400 active people online during the day of the last event, and many use the on-demand features as well (similar to our conferences). Our name is getting out there with AARP. We are considering additional ways to partner in the future. Perhaps an app or on-demand career coaching? We are in the idea</w:t>
      </w:r>
      <w:r w:rsidR="00DB12F0">
        <w:rPr>
          <w:rFonts w:eastAsia="Times New Roman" w:cstheme="minorHAnsi"/>
          <w:color w:val="222222"/>
        </w:rPr>
        <w:t>s</w:t>
      </w:r>
      <w:r>
        <w:rPr>
          <w:rFonts w:eastAsia="Times New Roman" w:cstheme="minorHAnsi"/>
          <w:color w:val="222222"/>
        </w:rPr>
        <w:t xml:space="preserve"> stage at this point, and details need to be worked out. Additionally, AARP will be coming to our summer conference. We’ll need to get them on stage to celebrate our work with the 50+ crowd. </w:t>
      </w:r>
    </w:p>
    <w:p w14:paraId="4CEEADF2" w14:textId="3EB4DD01" w:rsidR="00BD6DCB" w:rsidRDefault="00BD6DCB" w:rsidP="00EE7909">
      <w:pPr>
        <w:spacing w:after="0" w:line="240" w:lineRule="auto"/>
        <w:rPr>
          <w:rFonts w:eastAsia="Times New Roman" w:cstheme="minorHAnsi"/>
          <w:color w:val="222222"/>
        </w:rPr>
      </w:pPr>
    </w:p>
    <w:p w14:paraId="349E605E" w14:textId="5218FFC6" w:rsidR="00235CBC" w:rsidRPr="00BD6DCB" w:rsidRDefault="00BD6DCB" w:rsidP="005A540D">
      <w:pPr>
        <w:spacing w:after="0" w:line="240" w:lineRule="auto"/>
        <w:rPr>
          <w:rFonts w:eastAsia="Times New Roman" w:cstheme="minorHAnsi"/>
          <w:color w:val="222222"/>
        </w:rPr>
      </w:pPr>
      <w:r>
        <w:rPr>
          <w:rFonts w:eastAsia="Times New Roman" w:cstheme="minorHAnsi"/>
          <w:color w:val="222222"/>
        </w:rPr>
        <w:t xml:space="preserve">In other </w:t>
      </w:r>
      <w:r w:rsidR="00DB12F0">
        <w:rPr>
          <w:rFonts w:eastAsia="Times New Roman" w:cstheme="minorHAnsi"/>
          <w:color w:val="222222"/>
        </w:rPr>
        <w:t>good news</w:t>
      </w:r>
      <w:r>
        <w:rPr>
          <w:rFonts w:eastAsia="Times New Roman" w:cstheme="minorHAnsi"/>
          <w:color w:val="222222"/>
        </w:rPr>
        <w:t>, Melissa is recording seven podcasts during the month of December! If you haven’t listened to the podcasts, please check them out. The content is great!</w:t>
      </w:r>
    </w:p>
    <w:p w14:paraId="504A531C" w14:textId="4E30154F" w:rsidR="00235CBC" w:rsidRDefault="00235CBC" w:rsidP="005A540D">
      <w:pPr>
        <w:spacing w:after="0" w:line="240" w:lineRule="auto"/>
        <w:rPr>
          <w:rFonts w:cstheme="minorHAnsi"/>
          <w:b/>
          <w:bCs/>
        </w:rPr>
      </w:pPr>
    </w:p>
    <w:p w14:paraId="25AE5643" w14:textId="77777777" w:rsidR="00BD6DCB" w:rsidRPr="003B7AFC" w:rsidRDefault="00BD6DCB" w:rsidP="005A540D">
      <w:pPr>
        <w:spacing w:after="0" w:line="240" w:lineRule="auto"/>
        <w:rPr>
          <w:rFonts w:cstheme="minorHAnsi"/>
          <w:b/>
          <w:bCs/>
        </w:rPr>
      </w:pPr>
    </w:p>
    <w:p w14:paraId="71996268" w14:textId="786C216A" w:rsidR="005A540D" w:rsidRPr="003B7AFC" w:rsidRDefault="005A540D" w:rsidP="005A540D">
      <w:pPr>
        <w:spacing w:after="0" w:line="240" w:lineRule="auto"/>
        <w:rPr>
          <w:rFonts w:cstheme="minorHAnsi"/>
          <w:b/>
          <w:bCs/>
          <w:sz w:val="24"/>
          <w:szCs w:val="24"/>
        </w:rPr>
      </w:pPr>
      <w:r w:rsidRPr="003B7AFC">
        <w:rPr>
          <w:rFonts w:cstheme="minorHAnsi"/>
          <w:b/>
          <w:bCs/>
          <w:sz w:val="24"/>
          <w:szCs w:val="24"/>
        </w:rPr>
        <w:t>Adjourn</w:t>
      </w:r>
    </w:p>
    <w:p w14:paraId="246129FE" w14:textId="4E2AAEAA" w:rsidR="005A540D" w:rsidRPr="003B7AFC" w:rsidRDefault="005A540D" w:rsidP="005A540D">
      <w:pPr>
        <w:spacing w:after="0" w:line="240" w:lineRule="auto"/>
        <w:rPr>
          <w:rFonts w:cstheme="minorHAnsi"/>
        </w:rPr>
      </w:pPr>
      <w:r w:rsidRPr="00C924C9">
        <w:rPr>
          <w:rFonts w:cstheme="minorHAnsi"/>
          <w:bCs/>
        </w:rPr>
        <w:t xml:space="preserve">Adjourn at </w:t>
      </w:r>
      <w:r w:rsidR="005E53D6" w:rsidRPr="00C924C9">
        <w:rPr>
          <w:rFonts w:cstheme="minorHAnsi"/>
        </w:rPr>
        <w:t>4</w:t>
      </w:r>
      <w:r w:rsidRPr="00C924C9">
        <w:rPr>
          <w:rFonts w:cstheme="minorHAnsi"/>
        </w:rPr>
        <w:t>:</w:t>
      </w:r>
      <w:r w:rsidR="00C924C9" w:rsidRPr="00C924C9">
        <w:rPr>
          <w:rFonts w:cstheme="minorHAnsi"/>
        </w:rPr>
        <w:t>13</w:t>
      </w:r>
      <w:r w:rsidR="005E53D6" w:rsidRPr="00C924C9">
        <w:rPr>
          <w:rFonts w:cstheme="minorHAnsi"/>
        </w:rPr>
        <w:t xml:space="preserve"> P</w:t>
      </w:r>
      <w:r w:rsidRPr="00C924C9">
        <w:rPr>
          <w:rFonts w:cstheme="minorHAnsi"/>
        </w:rPr>
        <w:t xml:space="preserve">M </w:t>
      </w:r>
      <w:r w:rsidR="005E53D6" w:rsidRPr="00C924C9">
        <w:rPr>
          <w:rFonts w:cstheme="minorHAnsi"/>
        </w:rPr>
        <w:t>E</w:t>
      </w:r>
      <w:r w:rsidRPr="00C924C9">
        <w:rPr>
          <w:rFonts w:cstheme="minorHAnsi"/>
        </w:rPr>
        <w:t>T.</w:t>
      </w:r>
    </w:p>
    <w:p w14:paraId="60BE162E" w14:textId="77777777" w:rsidR="007E7B14" w:rsidRPr="003B7AFC" w:rsidRDefault="007E7B14" w:rsidP="007E7B14">
      <w:pPr>
        <w:spacing w:after="0" w:line="240" w:lineRule="auto"/>
        <w:rPr>
          <w:rFonts w:cstheme="minorHAnsi"/>
        </w:rPr>
      </w:pPr>
    </w:p>
    <w:p w14:paraId="11FCF960" w14:textId="1A9C660D" w:rsidR="007E7B14" w:rsidRDefault="007E7B14" w:rsidP="00410381">
      <w:pPr>
        <w:pStyle w:val="PlainText"/>
        <w:rPr>
          <w:rFonts w:asciiTheme="minorHAnsi" w:hAnsiTheme="minorHAnsi" w:cstheme="minorHAnsi"/>
          <w:b/>
          <w:bCs/>
          <w:color w:val="000000" w:themeColor="text1"/>
          <w:szCs w:val="22"/>
        </w:rPr>
      </w:pPr>
      <w:r w:rsidRPr="00E9053D">
        <w:rPr>
          <w:rFonts w:asciiTheme="minorHAnsi" w:hAnsiTheme="minorHAnsi" w:cstheme="minorHAnsi"/>
          <w:i/>
          <w:iCs/>
          <w:szCs w:val="22"/>
        </w:rPr>
        <w:t xml:space="preserve">First draft of meeting minutes was submitted to the President and Deneen Pennington on </w:t>
      </w:r>
      <w:r w:rsidR="005E53D6" w:rsidRPr="00E9053D">
        <w:rPr>
          <w:rFonts w:asciiTheme="minorHAnsi" w:hAnsiTheme="minorHAnsi" w:cstheme="minorHAnsi"/>
          <w:i/>
          <w:iCs/>
          <w:color w:val="000000" w:themeColor="text1"/>
          <w:szCs w:val="22"/>
        </w:rPr>
        <w:t xml:space="preserve">December </w:t>
      </w:r>
      <w:r w:rsidR="00E9053D" w:rsidRPr="00E9053D">
        <w:rPr>
          <w:rFonts w:asciiTheme="minorHAnsi" w:hAnsiTheme="minorHAnsi" w:cstheme="minorHAnsi"/>
          <w:i/>
          <w:iCs/>
          <w:color w:val="000000" w:themeColor="text1"/>
          <w:szCs w:val="22"/>
        </w:rPr>
        <w:t>8</w:t>
      </w:r>
      <w:r w:rsidRPr="00E9053D">
        <w:rPr>
          <w:rFonts w:asciiTheme="minorHAnsi" w:hAnsiTheme="minorHAnsi" w:cstheme="minorHAnsi"/>
          <w:i/>
          <w:iCs/>
          <w:color w:val="000000" w:themeColor="text1"/>
          <w:szCs w:val="22"/>
        </w:rPr>
        <w:t xml:space="preserve">, 2022 by Julia Panke Makela. Last Updated </w:t>
      </w:r>
      <w:r w:rsidR="00216026" w:rsidRPr="00E9053D">
        <w:rPr>
          <w:rFonts w:asciiTheme="minorHAnsi" w:hAnsiTheme="minorHAnsi" w:cstheme="minorHAnsi"/>
          <w:i/>
          <w:iCs/>
          <w:color w:val="000000" w:themeColor="text1"/>
          <w:szCs w:val="22"/>
        </w:rPr>
        <w:t xml:space="preserve">December </w:t>
      </w:r>
      <w:r w:rsidR="00337211">
        <w:rPr>
          <w:rFonts w:asciiTheme="minorHAnsi" w:hAnsiTheme="minorHAnsi" w:cstheme="minorHAnsi"/>
          <w:i/>
          <w:iCs/>
          <w:color w:val="000000" w:themeColor="text1"/>
          <w:szCs w:val="22"/>
        </w:rPr>
        <w:t>12</w:t>
      </w:r>
      <w:r w:rsidRPr="00E9053D">
        <w:rPr>
          <w:rFonts w:asciiTheme="minorHAnsi" w:hAnsiTheme="minorHAnsi" w:cstheme="minorHAnsi"/>
          <w:i/>
          <w:iCs/>
          <w:color w:val="000000" w:themeColor="text1"/>
          <w:szCs w:val="22"/>
        </w:rPr>
        <w:t>, 2022.</w:t>
      </w:r>
    </w:p>
    <w:p w14:paraId="3C5AD4B4" w14:textId="039EE279" w:rsidR="000618A0" w:rsidRDefault="000618A0" w:rsidP="00410381">
      <w:pPr>
        <w:pStyle w:val="PlainText"/>
        <w:rPr>
          <w:rFonts w:asciiTheme="minorHAnsi" w:hAnsiTheme="minorHAnsi" w:cstheme="minorHAnsi"/>
          <w:b/>
          <w:bCs/>
          <w:color w:val="000000" w:themeColor="text1"/>
          <w:szCs w:val="22"/>
        </w:rPr>
      </w:pPr>
    </w:p>
    <w:p w14:paraId="0162F0B6" w14:textId="4BB924CC" w:rsidR="000618A0" w:rsidRDefault="000618A0" w:rsidP="00410381">
      <w:pPr>
        <w:pStyle w:val="PlainText"/>
        <w:rPr>
          <w:rFonts w:asciiTheme="minorHAnsi" w:hAnsiTheme="minorHAnsi" w:cstheme="minorHAnsi"/>
          <w:b/>
          <w:bCs/>
          <w:color w:val="000000" w:themeColor="text1"/>
          <w:szCs w:val="22"/>
        </w:rPr>
      </w:pPr>
    </w:p>
    <w:p w14:paraId="0B00DD28" w14:textId="77777777" w:rsidR="000618A0" w:rsidRPr="000618A0" w:rsidRDefault="000618A0" w:rsidP="003C7CC9">
      <w:pPr>
        <w:spacing w:after="100"/>
        <w:rPr>
          <w:rFonts w:eastAsia="Times New Roman" w:cstheme="minorHAnsi"/>
          <w:color w:val="222222"/>
        </w:rPr>
      </w:pPr>
    </w:p>
    <w:sectPr w:rsidR="000618A0" w:rsidRPr="000618A0" w:rsidSect="003C7CC9">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571D" w14:textId="77777777" w:rsidR="006A5E95" w:rsidRDefault="006A5E95" w:rsidP="00410381">
      <w:pPr>
        <w:spacing w:after="0" w:line="240" w:lineRule="auto"/>
      </w:pPr>
      <w:r>
        <w:separator/>
      </w:r>
    </w:p>
  </w:endnote>
  <w:endnote w:type="continuationSeparator" w:id="0">
    <w:p w14:paraId="229309E9" w14:textId="77777777" w:rsidR="006A5E95" w:rsidRDefault="006A5E95" w:rsidP="0041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725522"/>
      <w:docPartObj>
        <w:docPartGallery w:val="Page Numbers (Bottom of Page)"/>
        <w:docPartUnique/>
      </w:docPartObj>
    </w:sdtPr>
    <w:sdtEndPr>
      <w:rPr>
        <w:noProof/>
      </w:rPr>
    </w:sdtEndPr>
    <w:sdtContent>
      <w:p w14:paraId="60150CE4" w14:textId="6803C5F3" w:rsidR="00CE77C5" w:rsidRDefault="00CE77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2C0AFD" w14:textId="77777777" w:rsidR="00CE77C5" w:rsidRDefault="00CE7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9BAD" w14:textId="77777777" w:rsidR="006A5E95" w:rsidRDefault="006A5E95" w:rsidP="00410381">
      <w:pPr>
        <w:spacing w:after="0" w:line="240" w:lineRule="auto"/>
      </w:pPr>
      <w:r>
        <w:separator/>
      </w:r>
    </w:p>
  </w:footnote>
  <w:footnote w:type="continuationSeparator" w:id="0">
    <w:p w14:paraId="7EE18909" w14:textId="77777777" w:rsidR="006A5E95" w:rsidRDefault="006A5E95" w:rsidP="00410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84"/>
    <w:multiLevelType w:val="hybridMultilevel"/>
    <w:tmpl w:val="FBDCE518"/>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B3"/>
    <w:multiLevelType w:val="hybridMultilevel"/>
    <w:tmpl w:val="ECB2EE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C65B5"/>
    <w:multiLevelType w:val="hybridMultilevel"/>
    <w:tmpl w:val="46E67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34BD1"/>
    <w:multiLevelType w:val="hybridMultilevel"/>
    <w:tmpl w:val="98603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719A2"/>
    <w:multiLevelType w:val="hybridMultilevel"/>
    <w:tmpl w:val="210E5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35227"/>
    <w:multiLevelType w:val="hybridMultilevel"/>
    <w:tmpl w:val="CC22CB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76E5D"/>
    <w:multiLevelType w:val="hybridMultilevel"/>
    <w:tmpl w:val="D04C7DDC"/>
    <w:lvl w:ilvl="0" w:tplc="BA781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B3956"/>
    <w:multiLevelType w:val="hybridMultilevel"/>
    <w:tmpl w:val="9F5C0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03AD3"/>
    <w:multiLevelType w:val="hybridMultilevel"/>
    <w:tmpl w:val="DF7E9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E417F"/>
    <w:multiLevelType w:val="hybridMultilevel"/>
    <w:tmpl w:val="B7A81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11964"/>
    <w:multiLevelType w:val="hybridMultilevel"/>
    <w:tmpl w:val="76B80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E1BAD"/>
    <w:multiLevelType w:val="hybridMultilevel"/>
    <w:tmpl w:val="FAA67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274A55"/>
    <w:multiLevelType w:val="hybridMultilevel"/>
    <w:tmpl w:val="DFEE3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373675">
    <w:abstractNumId w:val="10"/>
  </w:num>
  <w:num w:numId="2" w16cid:durableId="2091341971">
    <w:abstractNumId w:val="9"/>
  </w:num>
  <w:num w:numId="3" w16cid:durableId="2047754196">
    <w:abstractNumId w:val="4"/>
  </w:num>
  <w:num w:numId="4" w16cid:durableId="1127115679">
    <w:abstractNumId w:val="2"/>
  </w:num>
  <w:num w:numId="5" w16cid:durableId="1850563064">
    <w:abstractNumId w:val="5"/>
  </w:num>
  <w:num w:numId="6" w16cid:durableId="1067654208">
    <w:abstractNumId w:val="0"/>
  </w:num>
  <w:num w:numId="7" w16cid:durableId="1448624864">
    <w:abstractNumId w:val="1"/>
  </w:num>
  <w:num w:numId="8" w16cid:durableId="258636515">
    <w:abstractNumId w:val="12"/>
  </w:num>
  <w:num w:numId="9" w16cid:durableId="81800175">
    <w:abstractNumId w:val="11"/>
  </w:num>
  <w:num w:numId="10" w16cid:durableId="1578052657">
    <w:abstractNumId w:val="8"/>
  </w:num>
  <w:num w:numId="11" w16cid:durableId="1413746442">
    <w:abstractNumId w:val="6"/>
  </w:num>
  <w:num w:numId="12" w16cid:durableId="722411076">
    <w:abstractNumId w:val="7"/>
  </w:num>
  <w:num w:numId="13" w16cid:durableId="146939883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15CA"/>
    <w:rsid w:val="00010303"/>
    <w:rsid w:val="00012206"/>
    <w:rsid w:val="00014F39"/>
    <w:rsid w:val="00016315"/>
    <w:rsid w:val="00032CAF"/>
    <w:rsid w:val="00033A1B"/>
    <w:rsid w:val="00033DFD"/>
    <w:rsid w:val="00034313"/>
    <w:rsid w:val="00036740"/>
    <w:rsid w:val="00044E50"/>
    <w:rsid w:val="000450D5"/>
    <w:rsid w:val="0005096E"/>
    <w:rsid w:val="00055567"/>
    <w:rsid w:val="00056A32"/>
    <w:rsid w:val="000618A0"/>
    <w:rsid w:val="000627DE"/>
    <w:rsid w:val="00064DF7"/>
    <w:rsid w:val="00065E97"/>
    <w:rsid w:val="00065F3E"/>
    <w:rsid w:val="000671C0"/>
    <w:rsid w:val="00070629"/>
    <w:rsid w:val="0007368B"/>
    <w:rsid w:val="0007541D"/>
    <w:rsid w:val="00084BB3"/>
    <w:rsid w:val="00092C09"/>
    <w:rsid w:val="00094FC6"/>
    <w:rsid w:val="00097A69"/>
    <w:rsid w:val="000A17A9"/>
    <w:rsid w:val="000A43C2"/>
    <w:rsid w:val="000A45D0"/>
    <w:rsid w:val="000A45D8"/>
    <w:rsid w:val="000A5AD6"/>
    <w:rsid w:val="000C06BD"/>
    <w:rsid w:val="000D26E2"/>
    <w:rsid w:val="000D63BA"/>
    <w:rsid w:val="000E4808"/>
    <w:rsid w:val="000F208E"/>
    <w:rsid w:val="000F6B0E"/>
    <w:rsid w:val="000F75A8"/>
    <w:rsid w:val="00101CBF"/>
    <w:rsid w:val="001076BD"/>
    <w:rsid w:val="00112CBE"/>
    <w:rsid w:val="0012261D"/>
    <w:rsid w:val="001315C7"/>
    <w:rsid w:val="00131C72"/>
    <w:rsid w:val="00133BD5"/>
    <w:rsid w:val="00134019"/>
    <w:rsid w:val="0014423D"/>
    <w:rsid w:val="00146F85"/>
    <w:rsid w:val="0014714B"/>
    <w:rsid w:val="00147DAF"/>
    <w:rsid w:val="00151F0A"/>
    <w:rsid w:val="001522E6"/>
    <w:rsid w:val="00152AFB"/>
    <w:rsid w:val="00154511"/>
    <w:rsid w:val="00165605"/>
    <w:rsid w:val="0016625C"/>
    <w:rsid w:val="0017523E"/>
    <w:rsid w:val="00176914"/>
    <w:rsid w:val="00176956"/>
    <w:rsid w:val="00177620"/>
    <w:rsid w:val="00195579"/>
    <w:rsid w:val="001A1480"/>
    <w:rsid w:val="001A65F1"/>
    <w:rsid w:val="001A76B1"/>
    <w:rsid w:val="001B0729"/>
    <w:rsid w:val="001B5AC1"/>
    <w:rsid w:val="001D6A6F"/>
    <w:rsid w:val="001D7F1A"/>
    <w:rsid w:val="001E5D65"/>
    <w:rsid w:val="001E7204"/>
    <w:rsid w:val="001F4262"/>
    <w:rsid w:val="001F518A"/>
    <w:rsid w:val="00204282"/>
    <w:rsid w:val="00204317"/>
    <w:rsid w:val="00204DE1"/>
    <w:rsid w:val="00205232"/>
    <w:rsid w:val="0021279F"/>
    <w:rsid w:val="00214CD7"/>
    <w:rsid w:val="00216026"/>
    <w:rsid w:val="00217E01"/>
    <w:rsid w:val="002307CA"/>
    <w:rsid w:val="00232C40"/>
    <w:rsid w:val="002336B8"/>
    <w:rsid w:val="002338BD"/>
    <w:rsid w:val="00235CBC"/>
    <w:rsid w:val="00235E63"/>
    <w:rsid w:val="00243403"/>
    <w:rsid w:val="00244B7C"/>
    <w:rsid w:val="002549CB"/>
    <w:rsid w:val="00256607"/>
    <w:rsid w:val="0026788C"/>
    <w:rsid w:val="00276989"/>
    <w:rsid w:val="002821CF"/>
    <w:rsid w:val="00284AAA"/>
    <w:rsid w:val="00284E33"/>
    <w:rsid w:val="0028576E"/>
    <w:rsid w:val="00285968"/>
    <w:rsid w:val="00287795"/>
    <w:rsid w:val="00287A7B"/>
    <w:rsid w:val="00294460"/>
    <w:rsid w:val="00296181"/>
    <w:rsid w:val="00297B40"/>
    <w:rsid w:val="002A1FFA"/>
    <w:rsid w:val="002A595F"/>
    <w:rsid w:val="002A72AD"/>
    <w:rsid w:val="002A79C3"/>
    <w:rsid w:val="002B0812"/>
    <w:rsid w:val="002B18F9"/>
    <w:rsid w:val="002B2523"/>
    <w:rsid w:val="002B2CD5"/>
    <w:rsid w:val="002B6FC4"/>
    <w:rsid w:val="002C2D63"/>
    <w:rsid w:val="002C41C2"/>
    <w:rsid w:val="002C4ED8"/>
    <w:rsid w:val="002D2FE4"/>
    <w:rsid w:val="002D5C79"/>
    <w:rsid w:val="002E1483"/>
    <w:rsid w:val="002E3D02"/>
    <w:rsid w:val="002E5063"/>
    <w:rsid w:val="002F069B"/>
    <w:rsid w:val="002F1129"/>
    <w:rsid w:val="002F1BA8"/>
    <w:rsid w:val="002F2918"/>
    <w:rsid w:val="002F34DC"/>
    <w:rsid w:val="002F505A"/>
    <w:rsid w:val="00314AFF"/>
    <w:rsid w:val="00316BE8"/>
    <w:rsid w:val="003201C2"/>
    <w:rsid w:val="00321472"/>
    <w:rsid w:val="00324027"/>
    <w:rsid w:val="00326A5E"/>
    <w:rsid w:val="003305C3"/>
    <w:rsid w:val="00334E92"/>
    <w:rsid w:val="00337211"/>
    <w:rsid w:val="0034095C"/>
    <w:rsid w:val="00356678"/>
    <w:rsid w:val="00371259"/>
    <w:rsid w:val="00373B68"/>
    <w:rsid w:val="003751E1"/>
    <w:rsid w:val="00381823"/>
    <w:rsid w:val="003832F6"/>
    <w:rsid w:val="003839A4"/>
    <w:rsid w:val="00395239"/>
    <w:rsid w:val="003A688D"/>
    <w:rsid w:val="003B26FD"/>
    <w:rsid w:val="003B2AC6"/>
    <w:rsid w:val="003B6DD0"/>
    <w:rsid w:val="003B7AFC"/>
    <w:rsid w:val="003C2036"/>
    <w:rsid w:val="003C60A6"/>
    <w:rsid w:val="003C7CC9"/>
    <w:rsid w:val="003D1340"/>
    <w:rsid w:val="003D2B8C"/>
    <w:rsid w:val="003D42BA"/>
    <w:rsid w:val="003D48DE"/>
    <w:rsid w:val="003E1BD4"/>
    <w:rsid w:val="003E39AF"/>
    <w:rsid w:val="003E3AE1"/>
    <w:rsid w:val="003E7D9C"/>
    <w:rsid w:val="003F2B65"/>
    <w:rsid w:val="003F7165"/>
    <w:rsid w:val="004063BF"/>
    <w:rsid w:val="00410381"/>
    <w:rsid w:val="00411709"/>
    <w:rsid w:val="00413187"/>
    <w:rsid w:val="00416961"/>
    <w:rsid w:val="00416EB5"/>
    <w:rsid w:val="004223F7"/>
    <w:rsid w:val="0042390E"/>
    <w:rsid w:val="00426438"/>
    <w:rsid w:val="00427A53"/>
    <w:rsid w:val="00427D86"/>
    <w:rsid w:val="00427EC4"/>
    <w:rsid w:val="0043021B"/>
    <w:rsid w:val="0043117C"/>
    <w:rsid w:val="00433725"/>
    <w:rsid w:val="00436C5A"/>
    <w:rsid w:val="004415B0"/>
    <w:rsid w:val="00443B5F"/>
    <w:rsid w:val="00444C65"/>
    <w:rsid w:val="00452897"/>
    <w:rsid w:val="004548B3"/>
    <w:rsid w:val="004651EC"/>
    <w:rsid w:val="0046670D"/>
    <w:rsid w:val="00471635"/>
    <w:rsid w:val="004731E2"/>
    <w:rsid w:val="00474733"/>
    <w:rsid w:val="00481814"/>
    <w:rsid w:val="004821E3"/>
    <w:rsid w:val="00482B68"/>
    <w:rsid w:val="00485AA9"/>
    <w:rsid w:val="004903BD"/>
    <w:rsid w:val="004A1BA5"/>
    <w:rsid w:val="004A417E"/>
    <w:rsid w:val="004A56E4"/>
    <w:rsid w:val="004A5D5F"/>
    <w:rsid w:val="004B1077"/>
    <w:rsid w:val="004B17C4"/>
    <w:rsid w:val="004B6472"/>
    <w:rsid w:val="004B7120"/>
    <w:rsid w:val="004C0970"/>
    <w:rsid w:val="004C2ED6"/>
    <w:rsid w:val="004C539B"/>
    <w:rsid w:val="004D0EDC"/>
    <w:rsid w:val="004D10AC"/>
    <w:rsid w:val="004D2579"/>
    <w:rsid w:val="004D35BD"/>
    <w:rsid w:val="004D6D92"/>
    <w:rsid w:val="004E03F9"/>
    <w:rsid w:val="004E282A"/>
    <w:rsid w:val="004E3E6F"/>
    <w:rsid w:val="004F6D60"/>
    <w:rsid w:val="00501304"/>
    <w:rsid w:val="0050454A"/>
    <w:rsid w:val="00504DD1"/>
    <w:rsid w:val="00506639"/>
    <w:rsid w:val="005100D7"/>
    <w:rsid w:val="00511E8C"/>
    <w:rsid w:val="00514BBC"/>
    <w:rsid w:val="00517086"/>
    <w:rsid w:val="00520512"/>
    <w:rsid w:val="00520A6E"/>
    <w:rsid w:val="00523B52"/>
    <w:rsid w:val="00527211"/>
    <w:rsid w:val="005379FD"/>
    <w:rsid w:val="00553C44"/>
    <w:rsid w:val="0055568C"/>
    <w:rsid w:val="00561200"/>
    <w:rsid w:val="00561325"/>
    <w:rsid w:val="00563C78"/>
    <w:rsid w:val="00565093"/>
    <w:rsid w:val="005663A4"/>
    <w:rsid w:val="00574321"/>
    <w:rsid w:val="00575BE4"/>
    <w:rsid w:val="00577705"/>
    <w:rsid w:val="0058032F"/>
    <w:rsid w:val="00580D08"/>
    <w:rsid w:val="005853DB"/>
    <w:rsid w:val="005860B3"/>
    <w:rsid w:val="005966FD"/>
    <w:rsid w:val="00597F8F"/>
    <w:rsid w:val="005A03BE"/>
    <w:rsid w:val="005A2510"/>
    <w:rsid w:val="005A3779"/>
    <w:rsid w:val="005A540D"/>
    <w:rsid w:val="005A640A"/>
    <w:rsid w:val="005B1C0A"/>
    <w:rsid w:val="005B2B1E"/>
    <w:rsid w:val="005B31C2"/>
    <w:rsid w:val="005C38D7"/>
    <w:rsid w:val="005C48D1"/>
    <w:rsid w:val="005C5A3B"/>
    <w:rsid w:val="005D0CD1"/>
    <w:rsid w:val="005D0F3A"/>
    <w:rsid w:val="005D190D"/>
    <w:rsid w:val="005D2CAD"/>
    <w:rsid w:val="005D536C"/>
    <w:rsid w:val="005E0E34"/>
    <w:rsid w:val="005E1654"/>
    <w:rsid w:val="005E1D5F"/>
    <w:rsid w:val="005E1D69"/>
    <w:rsid w:val="005E53D6"/>
    <w:rsid w:val="005E5744"/>
    <w:rsid w:val="005F0776"/>
    <w:rsid w:val="005F28F4"/>
    <w:rsid w:val="005F29AD"/>
    <w:rsid w:val="005F71A0"/>
    <w:rsid w:val="0060126D"/>
    <w:rsid w:val="00604C11"/>
    <w:rsid w:val="0060575B"/>
    <w:rsid w:val="00613019"/>
    <w:rsid w:val="006134B1"/>
    <w:rsid w:val="0061600A"/>
    <w:rsid w:val="00617E32"/>
    <w:rsid w:val="0062045E"/>
    <w:rsid w:val="006268FC"/>
    <w:rsid w:val="0062721E"/>
    <w:rsid w:val="00627E9D"/>
    <w:rsid w:val="006301BF"/>
    <w:rsid w:val="006325C6"/>
    <w:rsid w:val="00641A2F"/>
    <w:rsid w:val="00644CF3"/>
    <w:rsid w:val="00654D3A"/>
    <w:rsid w:val="00656A4E"/>
    <w:rsid w:val="00656D28"/>
    <w:rsid w:val="00673E9F"/>
    <w:rsid w:val="00675E1A"/>
    <w:rsid w:val="00686CF7"/>
    <w:rsid w:val="0068786F"/>
    <w:rsid w:val="00687E83"/>
    <w:rsid w:val="00690E1A"/>
    <w:rsid w:val="006920A9"/>
    <w:rsid w:val="00692D4E"/>
    <w:rsid w:val="00695BAC"/>
    <w:rsid w:val="006A55D0"/>
    <w:rsid w:val="006A5E95"/>
    <w:rsid w:val="006B4609"/>
    <w:rsid w:val="006B5403"/>
    <w:rsid w:val="006B6E90"/>
    <w:rsid w:val="006B7B7B"/>
    <w:rsid w:val="006C086B"/>
    <w:rsid w:val="006C29E8"/>
    <w:rsid w:val="006C32DA"/>
    <w:rsid w:val="006C4184"/>
    <w:rsid w:val="006D1146"/>
    <w:rsid w:val="006D4E58"/>
    <w:rsid w:val="006D68C8"/>
    <w:rsid w:val="006D7B49"/>
    <w:rsid w:val="006E0D6D"/>
    <w:rsid w:val="006E6220"/>
    <w:rsid w:val="006E679E"/>
    <w:rsid w:val="006E686D"/>
    <w:rsid w:val="006E6C22"/>
    <w:rsid w:val="006F250D"/>
    <w:rsid w:val="006F2588"/>
    <w:rsid w:val="006F5D15"/>
    <w:rsid w:val="0070057B"/>
    <w:rsid w:val="007016FC"/>
    <w:rsid w:val="00703643"/>
    <w:rsid w:val="007043EA"/>
    <w:rsid w:val="007060B6"/>
    <w:rsid w:val="00706282"/>
    <w:rsid w:val="00711844"/>
    <w:rsid w:val="00716918"/>
    <w:rsid w:val="00720632"/>
    <w:rsid w:val="00720D95"/>
    <w:rsid w:val="00723722"/>
    <w:rsid w:val="007239CF"/>
    <w:rsid w:val="00723E01"/>
    <w:rsid w:val="0072404E"/>
    <w:rsid w:val="0072767F"/>
    <w:rsid w:val="007320A0"/>
    <w:rsid w:val="00737351"/>
    <w:rsid w:val="00741E6F"/>
    <w:rsid w:val="007425BE"/>
    <w:rsid w:val="0074267F"/>
    <w:rsid w:val="00746BA7"/>
    <w:rsid w:val="00754DD0"/>
    <w:rsid w:val="00756EE4"/>
    <w:rsid w:val="00760668"/>
    <w:rsid w:val="00760CFF"/>
    <w:rsid w:val="00770254"/>
    <w:rsid w:val="00772229"/>
    <w:rsid w:val="00775902"/>
    <w:rsid w:val="007773F6"/>
    <w:rsid w:val="007841F8"/>
    <w:rsid w:val="0079005E"/>
    <w:rsid w:val="00795001"/>
    <w:rsid w:val="00797B38"/>
    <w:rsid w:val="007A0F1F"/>
    <w:rsid w:val="007A1815"/>
    <w:rsid w:val="007B0B1E"/>
    <w:rsid w:val="007B56BC"/>
    <w:rsid w:val="007C41E3"/>
    <w:rsid w:val="007C4666"/>
    <w:rsid w:val="007D09EF"/>
    <w:rsid w:val="007D5CC3"/>
    <w:rsid w:val="007E7B14"/>
    <w:rsid w:val="007F37FF"/>
    <w:rsid w:val="007F5376"/>
    <w:rsid w:val="007F7479"/>
    <w:rsid w:val="008029A4"/>
    <w:rsid w:val="00803A98"/>
    <w:rsid w:val="008071D7"/>
    <w:rsid w:val="00811964"/>
    <w:rsid w:val="00814641"/>
    <w:rsid w:val="00822BC4"/>
    <w:rsid w:val="008234C7"/>
    <w:rsid w:val="00826135"/>
    <w:rsid w:val="008403A9"/>
    <w:rsid w:val="00842CB2"/>
    <w:rsid w:val="00844170"/>
    <w:rsid w:val="008461F1"/>
    <w:rsid w:val="0084697F"/>
    <w:rsid w:val="008538F5"/>
    <w:rsid w:val="0085713F"/>
    <w:rsid w:val="00865E79"/>
    <w:rsid w:val="0086734C"/>
    <w:rsid w:val="00874D62"/>
    <w:rsid w:val="00876811"/>
    <w:rsid w:val="008862BD"/>
    <w:rsid w:val="008865E5"/>
    <w:rsid w:val="00887CFC"/>
    <w:rsid w:val="008908E3"/>
    <w:rsid w:val="00890937"/>
    <w:rsid w:val="00890FB2"/>
    <w:rsid w:val="00892CE6"/>
    <w:rsid w:val="008956C7"/>
    <w:rsid w:val="00896310"/>
    <w:rsid w:val="008A1F1E"/>
    <w:rsid w:val="008A4415"/>
    <w:rsid w:val="008A7483"/>
    <w:rsid w:val="008A7D64"/>
    <w:rsid w:val="008B0C42"/>
    <w:rsid w:val="008B22A7"/>
    <w:rsid w:val="008C2D8E"/>
    <w:rsid w:val="008C6ED4"/>
    <w:rsid w:val="008D3EBD"/>
    <w:rsid w:val="008E32BF"/>
    <w:rsid w:val="008E5480"/>
    <w:rsid w:val="008E73C5"/>
    <w:rsid w:val="008F0302"/>
    <w:rsid w:val="008F1101"/>
    <w:rsid w:val="008F2449"/>
    <w:rsid w:val="008F4E2A"/>
    <w:rsid w:val="008F5843"/>
    <w:rsid w:val="008F75DA"/>
    <w:rsid w:val="008F7853"/>
    <w:rsid w:val="00901B61"/>
    <w:rsid w:val="00906E62"/>
    <w:rsid w:val="00910CD4"/>
    <w:rsid w:val="00916634"/>
    <w:rsid w:val="00923B7D"/>
    <w:rsid w:val="009253CA"/>
    <w:rsid w:val="00932683"/>
    <w:rsid w:val="009331D7"/>
    <w:rsid w:val="009407BC"/>
    <w:rsid w:val="00947E57"/>
    <w:rsid w:val="00950B3D"/>
    <w:rsid w:val="00954D84"/>
    <w:rsid w:val="00963B1A"/>
    <w:rsid w:val="00965313"/>
    <w:rsid w:val="009660BD"/>
    <w:rsid w:val="00966B10"/>
    <w:rsid w:val="009839B6"/>
    <w:rsid w:val="00985FAC"/>
    <w:rsid w:val="009902F9"/>
    <w:rsid w:val="0099074E"/>
    <w:rsid w:val="00991DE5"/>
    <w:rsid w:val="00995D4F"/>
    <w:rsid w:val="009A0625"/>
    <w:rsid w:val="009A3419"/>
    <w:rsid w:val="009A4DBC"/>
    <w:rsid w:val="009A5921"/>
    <w:rsid w:val="009A5A5F"/>
    <w:rsid w:val="009A7836"/>
    <w:rsid w:val="009B1233"/>
    <w:rsid w:val="009B30E3"/>
    <w:rsid w:val="009B66D8"/>
    <w:rsid w:val="009B6ECA"/>
    <w:rsid w:val="009C2018"/>
    <w:rsid w:val="009C5C86"/>
    <w:rsid w:val="009C7942"/>
    <w:rsid w:val="009C7ADC"/>
    <w:rsid w:val="009D0E7E"/>
    <w:rsid w:val="009D3AEB"/>
    <w:rsid w:val="009D6942"/>
    <w:rsid w:val="009E5808"/>
    <w:rsid w:val="009E78A0"/>
    <w:rsid w:val="009F0E06"/>
    <w:rsid w:val="009F1B15"/>
    <w:rsid w:val="009F617D"/>
    <w:rsid w:val="00A025B4"/>
    <w:rsid w:val="00A1730A"/>
    <w:rsid w:val="00A17501"/>
    <w:rsid w:val="00A17935"/>
    <w:rsid w:val="00A248A4"/>
    <w:rsid w:val="00A34393"/>
    <w:rsid w:val="00A37F50"/>
    <w:rsid w:val="00A4147A"/>
    <w:rsid w:val="00A4373F"/>
    <w:rsid w:val="00A45E88"/>
    <w:rsid w:val="00A5608D"/>
    <w:rsid w:val="00A5686C"/>
    <w:rsid w:val="00A70727"/>
    <w:rsid w:val="00A75E47"/>
    <w:rsid w:val="00A76C19"/>
    <w:rsid w:val="00A77A6E"/>
    <w:rsid w:val="00A805A5"/>
    <w:rsid w:val="00A815C4"/>
    <w:rsid w:val="00A81B17"/>
    <w:rsid w:val="00A82139"/>
    <w:rsid w:val="00A931C4"/>
    <w:rsid w:val="00A93EA7"/>
    <w:rsid w:val="00AA0560"/>
    <w:rsid w:val="00AA08E7"/>
    <w:rsid w:val="00AA2093"/>
    <w:rsid w:val="00AA531C"/>
    <w:rsid w:val="00AA6FB8"/>
    <w:rsid w:val="00AB1040"/>
    <w:rsid w:val="00AB67EC"/>
    <w:rsid w:val="00AC0047"/>
    <w:rsid w:val="00AC54B4"/>
    <w:rsid w:val="00AD0AC3"/>
    <w:rsid w:val="00AD15AA"/>
    <w:rsid w:val="00AD609B"/>
    <w:rsid w:val="00AE1361"/>
    <w:rsid w:val="00AE6927"/>
    <w:rsid w:val="00AF134F"/>
    <w:rsid w:val="00AF2E2D"/>
    <w:rsid w:val="00AF3042"/>
    <w:rsid w:val="00AF4358"/>
    <w:rsid w:val="00AF67E5"/>
    <w:rsid w:val="00AF7902"/>
    <w:rsid w:val="00AF798A"/>
    <w:rsid w:val="00B04DE7"/>
    <w:rsid w:val="00B07260"/>
    <w:rsid w:val="00B11D41"/>
    <w:rsid w:val="00B17526"/>
    <w:rsid w:val="00B2003F"/>
    <w:rsid w:val="00B264D3"/>
    <w:rsid w:val="00B26D53"/>
    <w:rsid w:val="00B328A9"/>
    <w:rsid w:val="00B36616"/>
    <w:rsid w:val="00B37BCD"/>
    <w:rsid w:val="00B47ECF"/>
    <w:rsid w:val="00B518E5"/>
    <w:rsid w:val="00B63795"/>
    <w:rsid w:val="00B650C3"/>
    <w:rsid w:val="00B67FC5"/>
    <w:rsid w:val="00B72CFB"/>
    <w:rsid w:val="00B730E8"/>
    <w:rsid w:val="00B8188A"/>
    <w:rsid w:val="00B925F7"/>
    <w:rsid w:val="00B93445"/>
    <w:rsid w:val="00B93B72"/>
    <w:rsid w:val="00B940DB"/>
    <w:rsid w:val="00B9704F"/>
    <w:rsid w:val="00B975C0"/>
    <w:rsid w:val="00BA3984"/>
    <w:rsid w:val="00BB0AD3"/>
    <w:rsid w:val="00BB39A1"/>
    <w:rsid w:val="00BB5680"/>
    <w:rsid w:val="00BC09EE"/>
    <w:rsid w:val="00BC1047"/>
    <w:rsid w:val="00BC4C96"/>
    <w:rsid w:val="00BD1061"/>
    <w:rsid w:val="00BD2542"/>
    <w:rsid w:val="00BD58FC"/>
    <w:rsid w:val="00BD67AD"/>
    <w:rsid w:val="00BD6D21"/>
    <w:rsid w:val="00BD6DCB"/>
    <w:rsid w:val="00BF2DC2"/>
    <w:rsid w:val="00BF3247"/>
    <w:rsid w:val="00C063F0"/>
    <w:rsid w:val="00C0731E"/>
    <w:rsid w:val="00C11746"/>
    <w:rsid w:val="00C14C6C"/>
    <w:rsid w:val="00C15675"/>
    <w:rsid w:val="00C270AA"/>
    <w:rsid w:val="00C3250D"/>
    <w:rsid w:val="00C35455"/>
    <w:rsid w:val="00C41145"/>
    <w:rsid w:val="00C4257F"/>
    <w:rsid w:val="00C43F7F"/>
    <w:rsid w:val="00C44A97"/>
    <w:rsid w:val="00C47696"/>
    <w:rsid w:val="00C521AE"/>
    <w:rsid w:val="00C53E30"/>
    <w:rsid w:val="00C568CF"/>
    <w:rsid w:val="00C61049"/>
    <w:rsid w:val="00C61067"/>
    <w:rsid w:val="00C62DA7"/>
    <w:rsid w:val="00C63812"/>
    <w:rsid w:val="00C711BE"/>
    <w:rsid w:val="00C74A33"/>
    <w:rsid w:val="00C75395"/>
    <w:rsid w:val="00C76EC6"/>
    <w:rsid w:val="00C86181"/>
    <w:rsid w:val="00C866F3"/>
    <w:rsid w:val="00C87390"/>
    <w:rsid w:val="00C921C8"/>
    <w:rsid w:val="00C924C9"/>
    <w:rsid w:val="00C9288C"/>
    <w:rsid w:val="00C93BC0"/>
    <w:rsid w:val="00CA3EBA"/>
    <w:rsid w:val="00CA5084"/>
    <w:rsid w:val="00CB2A69"/>
    <w:rsid w:val="00CB32BB"/>
    <w:rsid w:val="00CB55E4"/>
    <w:rsid w:val="00CB6D8D"/>
    <w:rsid w:val="00CB78B0"/>
    <w:rsid w:val="00CC5ABF"/>
    <w:rsid w:val="00CE2F29"/>
    <w:rsid w:val="00CE3CA5"/>
    <w:rsid w:val="00CE4982"/>
    <w:rsid w:val="00CE77C5"/>
    <w:rsid w:val="00CE7952"/>
    <w:rsid w:val="00CF273B"/>
    <w:rsid w:val="00CF4818"/>
    <w:rsid w:val="00CF6573"/>
    <w:rsid w:val="00D05296"/>
    <w:rsid w:val="00D05485"/>
    <w:rsid w:val="00D0549A"/>
    <w:rsid w:val="00D15658"/>
    <w:rsid w:val="00D16B5B"/>
    <w:rsid w:val="00D20636"/>
    <w:rsid w:val="00D20A74"/>
    <w:rsid w:val="00D26E41"/>
    <w:rsid w:val="00D27569"/>
    <w:rsid w:val="00D36A32"/>
    <w:rsid w:val="00D50D07"/>
    <w:rsid w:val="00D5186D"/>
    <w:rsid w:val="00D57C13"/>
    <w:rsid w:val="00D61CC3"/>
    <w:rsid w:val="00D641E9"/>
    <w:rsid w:val="00D66785"/>
    <w:rsid w:val="00D779E1"/>
    <w:rsid w:val="00D805BB"/>
    <w:rsid w:val="00D80F20"/>
    <w:rsid w:val="00D828D9"/>
    <w:rsid w:val="00D829EB"/>
    <w:rsid w:val="00D8374D"/>
    <w:rsid w:val="00D86143"/>
    <w:rsid w:val="00D863F0"/>
    <w:rsid w:val="00D86EA7"/>
    <w:rsid w:val="00D8702A"/>
    <w:rsid w:val="00D87505"/>
    <w:rsid w:val="00D87650"/>
    <w:rsid w:val="00D907E2"/>
    <w:rsid w:val="00D96E39"/>
    <w:rsid w:val="00DA29B0"/>
    <w:rsid w:val="00DA5EB0"/>
    <w:rsid w:val="00DA777B"/>
    <w:rsid w:val="00DB025B"/>
    <w:rsid w:val="00DB0730"/>
    <w:rsid w:val="00DB12F0"/>
    <w:rsid w:val="00DB353D"/>
    <w:rsid w:val="00DB57CC"/>
    <w:rsid w:val="00DB7790"/>
    <w:rsid w:val="00DC0A7C"/>
    <w:rsid w:val="00DC61F3"/>
    <w:rsid w:val="00DC6506"/>
    <w:rsid w:val="00DC74D7"/>
    <w:rsid w:val="00DC7CF5"/>
    <w:rsid w:val="00DD1ACF"/>
    <w:rsid w:val="00DD2978"/>
    <w:rsid w:val="00DD5FDB"/>
    <w:rsid w:val="00DE11A4"/>
    <w:rsid w:val="00DE35D6"/>
    <w:rsid w:val="00DE3AC1"/>
    <w:rsid w:val="00DE3DD0"/>
    <w:rsid w:val="00DF1259"/>
    <w:rsid w:val="00E07C9F"/>
    <w:rsid w:val="00E11345"/>
    <w:rsid w:val="00E15BBC"/>
    <w:rsid w:val="00E220AA"/>
    <w:rsid w:val="00E25929"/>
    <w:rsid w:val="00E3067A"/>
    <w:rsid w:val="00E30808"/>
    <w:rsid w:val="00E32B67"/>
    <w:rsid w:val="00E33B79"/>
    <w:rsid w:val="00E37425"/>
    <w:rsid w:val="00E40981"/>
    <w:rsid w:val="00E44233"/>
    <w:rsid w:val="00E45734"/>
    <w:rsid w:val="00E46DBF"/>
    <w:rsid w:val="00E51132"/>
    <w:rsid w:val="00E55897"/>
    <w:rsid w:val="00E643C7"/>
    <w:rsid w:val="00E645B7"/>
    <w:rsid w:val="00E6524A"/>
    <w:rsid w:val="00E67B02"/>
    <w:rsid w:val="00E72D09"/>
    <w:rsid w:val="00E73F8E"/>
    <w:rsid w:val="00E764B2"/>
    <w:rsid w:val="00E8400C"/>
    <w:rsid w:val="00E87485"/>
    <w:rsid w:val="00E9053D"/>
    <w:rsid w:val="00E90E64"/>
    <w:rsid w:val="00E91915"/>
    <w:rsid w:val="00E930EB"/>
    <w:rsid w:val="00E933F4"/>
    <w:rsid w:val="00E95B58"/>
    <w:rsid w:val="00EA2B38"/>
    <w:rsid w:val="00EB2DCA"/>
    <w:rsid w:val="00EB4435"/>
    <w:rsid w:val="00EB5A0C"/>
    <w:rsid w:val="00EB5A11"/>
    <w:rsid w:val="00EB67CE"/>
    <w:rsid w:val="00EC106A"/>
    <w:rsid w:val="00EC670A"/>
    <w:rsid w:val="00EC773E"/>
    <w:rsid w:val="00ED0B27"/>
    <w:rsid w:val="00ED2430"/>
    <w:rsid w:val="00ED387E"/>
    <w:rsid w:val="00ED67BC"/>
    <w:rsid w:val="00EE4861"/>
    <w:rsid w:val="00EE7860"/>
    <w:rsid w:val="00EE7909"/>
    <w:rsid w:val="00EF4ACC"/>
    <w:rsid w:val="00EF5ADC"/>
    <w:rsid w:val="00EF6DD7"/>
    <w:rsid w:val="00EF770D"/>
    <w:rsid w:val="00F01220"/>
    <w:rsid w:val="00F13D6C"/>
    <w:rsid w:val="00F140A0"/>
    <w:rsid w:val="00F217F2"/>
    <w:rsid w:val="00F21E19"/>
    <w:rsid w:val="00F2313F"/>
    <w:rsid w:val="00F320F5"/>
    <w:rsid w:val="00F33AD5"/>
    <w:rsid w:val="00F34D0F"/>
    <w:rsid w:val="00F37695"/>
    <w:rsid w:val="00F44D64"/>
    <w:rsid w:val="00F44F85"/>
    <w:rsid w:val="00F47A22"/>
    <w:rsid w:val="00F501D8"/>
    <w:rsid w:val="00F51BF1"/>
    <w:rsid w:val="00F61259"/>
    <w:rsid w:val="00F63C8B"/>
    <w:rsid w:val="00F63D8A"/>
    <w:rsid w:val="00F6582F"/>
    <w:rsid w:val="00F707FA"/>
    <w:rsid w:val="00F73371"/>
    <w:rsid w:val="00F74713"/>
    <w:rsid w:val="00F74B65"/>
    <w:rsid w:val="00F74D6C"/>
    <w:rsid w:val="00F809D8"/>
    <w:rsid w:val="00F830D5"/>
    <w:rsid w:val="00F85445"/>
    <w:rsid w:val="00F85770"/>
    <w:rsid w:val="00F91AC5"/>
    <w:rsid w:val="00F924F4"/>
    <w:rsid w:val="00F9500E"/>
    <w:rsid w:val="00F97007"/>
    <w:rsid w:val="00FA5A47"/>
    <w:rsid w:val="00FA7C16"/>
    <w:rsid w:val="00FB1679"/>
    <w:rsid w:val="00FB2E6C"/>
    <w:rsid w:val="00FB3A8E"/>
    <w:rsid w:val="00FB4D6D"/>
    <w:rsid w:val="00FC04AF"/>
    <w:rsid w:val="00FC04D4"/>
    <w:rsid w:val="00FC11CE"/>
    <w:rsid w:val="00FC122E"/>
    <w:rsid w:val="00FC6369"/>
    <w:rsid w:val="00FC6545"/>
    <w:rsid w:val="00FC7F1C"/>
    <w:rsid w:val="00FD441A"/>
    <w:rsid w:val="00FD4EC6"/>
    <w:rsid w:val="00FD4EF8"/>
    <w:rsid w:val="00FE2E96"/>
    <w:rsid w:val="00FE49F7"/>
    <w:rsid w:val="00FE5DEE"/>
    <w:rsid w:val="00FF0CFC"/>
    <w:rsid w:val="00FF3911"/>
    <w:rsid w:val="00FF6AFB"/>
    <w:rsid w:val="00FF6E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6E29DBC5-EF33-4B62-AAAB-17D9D365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paragraph" w:customStyle="1" w:styleId="Normal1">
    <w:name w:val="Normal1"/>
    <w:rsid w:val="003D1340"/>
    <w:pPr>
      <w:spacing w:after="0"/>
    </w:pPr>
    <w:rPr>
      <w:rFonts w:ascii="Arial" w:eastAsia="Arial" w:hAnsi="Arial" w:cs="Arial"/>
      <w:color w:val="000000"/>
      <w:lang w:val="en"/>
    </w:rPr>
  </w:style>
  <w:style w:type="character" w:styleId="UnresolvedMention">
    <w:name w:val="Unresolved Mention"/>
    <w:basedOn w:val="DefaultParagraphFont"/>
    <w:uiPriority w:val="99"/>
    <w:semiHidden/>
    <w:unhideWhenUsed/>
    <w:rsid w:val="00F74D6C"/>
    <w:rPr>
      <w:color w:val="605E5C"/>
      <w:shd w:val="clear" w:color="auto" w:fill="E1DFDD"/>
    </w:rPr>
  </w:style>
  <w:style w:type="paragraph" w:styleId="Header">
    <w:name w:val="header"/>
    <w:basedOn w:val="Normal"/>
    <w:link w:val="HeaderChar"/>
    <w:uiPriority w:val="99"/>
    <w:unhideWhenUsed/>
    <w:rsid w:val="0041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81"/>
  </w:style>
  <w:style w:type="paragraph" w:styleId="Footer">
    <w:name w:val="footer"/>
    <w:basedOn w:val="Normal"/>
    <w:link w:val="FooterChar"/>
    <w:uiPriority w:val="99"/>
    <w:unhideWhenUsed/>
    <w:rsid w:val="0041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81"/>
  </w:style>
  <w:style w:type="character" w:styleId="CommentReference">
    <w:name w:val="annotation reference"/>
    <w:basedOn w:val="DefaultParagraphFont"/>
    <w:uiPriority w:val="99"/>
    <w:semiHidden/>
    <w:unhideWhenUsed/>
    <w:rsid w:val="005D2CAD"/>
    <w:rPr>
      <w:sz w:val="16"/>
      <w:szCs w:val="16"/>
    </w:rPr>
  </w:style>
  <w:style w:type="paragraph" w:styleId="CommentText">
    <w:name w:val="annotation text"/>
    <w:basedOn w:val="Normal"/>
    <w:link w:val="CommentTextChar"/>
    <w:uiPriority w:val="99"/>
    <w:unhideWhenUsed/>
    <w:rsid w:val="005D2CAD"/>
    <w:pPr>
      <w:spacing w:line="240" w:lineRule="auto"/>
    </w:pPr>
    <w:rPr>
      <w:sz w:val="20"/>
      <w:szCs w:val="20"/>
    </w:rPr>
  </w:style>
  <w:style w:type="character" w:customStyle="1" w:styleId="CommentTextChar">
    <w:name w:val="Comment Text Char"/>
    <w:basedOn w:val="DefaultParagraphFont"/>
    <w:link w:val="CommentText"/>
    <w:uiPriority w:val="99"/>
    <w:rsid w:val="005D2CAD"/>
    <w:rPr>
      <w:sz w:val="20"/>
      <w:szCs w:val="20"/>
    </w:rPr>
  </w:style>
  <w:style w:type="paragraph" w:styleId="CommentSubject">
    <w:name w:val="annotation subject"/>
    <w:basedOn w:val="CommentText"/>
    <w:next w:val="CommentText"/>
    <w:link w:val="CommentSubjectChar"/>
    <w:uiPriority w:val="99"/>
    <w:semiHidden/>
    <w:unhideWhenUsed/>
    <w:rsid w:val="005D2CAD"/>
    <w:rPr>
      <w:b/>
      <w:bCs/>
    </w:rPr>
  </w:style>
  <w:style w:type="character" w:customStyle="1" w:styleId="CommentSubjectChar">
    <w:name w:val="Comment Subject Char"/>
    <w:basedOn w:val="CommentTextChar"/>
    <w:link w:val="CommentSubject"/>
    <w:uiPriority w:val="99"/>
    <w:semiHidden/>
    <w:rsid w:val="005D2CAD"/>
    <w:rPr>
      <w:b/>
      <w:bCs/>
      <w:sz w:val="20"/>
      <w:szCs w:val="20"/>
    </w:rPr>
  </w:style>
  <w:style w:type="table" w:styleId="TableGrid">
    <w:name w:val="Table Grid"/>
    <w:basedOn w:val="TableNormal"/>
    <w:uiPriority w:val="59"/>
    <w:rsid w:val="00823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9836">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769858697">
      <w:bodyDiv w:val="1"/>
      <w:marLeft w:val="0"/>
      <w:marRight w:val="0"/>
      <w:marTop w:val="0"/>
      <w:marBottom w:val="0"/>
      <w:divBdr>
        <w:top w:val="none" w:sz="0" w:space="0" w:color="auto"/>
        <w:left w:val="none" w:sz="0" w:space="0" w:color="auto"/>
        <w:bottom w:val="none" w:sz="0" w:space="0" w:color="auto"/>
        <w:right w:val="none" w:sz="0" w:space="0" w:color="auto"/>
      </w:divBdr>
    </w:div>
    <w:div w:id="907226929">
      <w:bodyDiv w:val="1"/>
      <w:marLeft w:val="0"/>
      <w:marRight w:val="0"/>
      <w:marTop w:val="0"/>
      <w:marBottom w:val="0"/>
      <w:divBdr>
        <w:top w:val="none" w:sz="0" w:space="0" w:color="auto"/>
        <w:left w:val="none" w:sz="0" w:space="0" w:color="auto"/>
        <w:bottom w:val="none" w:sz="0" w:space="0" w:color="auto"/>
        <w:right w:val="none" w:sz="0" w:space="0" w:color="auto"/>
      </w:divBdr>
    </w:div>
    <w:div w:id="1597711223">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da.org/aws/NCDA/pt/sp/membership_award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2.xml><?xml version="1.0" encoding="utf-8"?>
<ds:datastoreItem xmlns:ds="http://schemas.openxmlformats.org/officeDocument/2006/customXml" ds:itemID="{1E88DDC5-EE84-4419-8F93-FE6894E5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cp:lastModifiedBy>Deneen</cp:lastModifiedBy>
  <cp:revision>4</cp:revision>
  <cp:lastPrinted>2022-12-09T02:51:00Z</cp:lastPrinted>
  <dcterms:created xsi:type="dcterms:W3CDTF">2022-12-12T21:47:00Z</dcterms:created>
  <dcterms:modified xsi:type="dcterms:W3CDTF">2023-02-22T20:33:00Z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